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12" w:rsidRDefault="00030212" w:rsidP="00030212">
      <w:pPr>
        <w:jc w:val="center"/>
        <w:rPr>
          <w:rFonts w:ascii="Times New Roman" w:hAnsi="Times New Roman" w:cs="Times New Roman"/>
          <w:sz w:val="72"/>
          <w:szCs w:val="72"/>
        </w:rPr>
      </w:pPr>
      <w:r w:rsidRPr="00644D3B">
        <w:rPr>
          <w:rFonts w:ascii="Times New Roman" w:hAnsi="Times New Roman" w:cs="Times New Roman"/>
          <w:sz w:val="72"/>
          <w:szCs w:val="72"/>
        </w:rPr>
        <w:t xml:space="preserve">План взаимодействия родителей </w:t>
      </w:r>
    </w:p>
    <w:p w:rsidR="00030212" w:rsidRDefault="00030212" w:rsidP="0003021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(</w:t>
      </w:r>
      <w:r w:rsidRPr="00644D3B">
        <w:rPr>
          <w:rFonts w:ascii="Times New Roman" w:hAnsi="Times New Roman" w:cs="Times New Roman"/>
          <w:sz w:val="72"/>
          <w:szCs w:val="72"/>
        </w:rPr>
        <w:t xml:space="preserve">законных представителей) воспитанников </w:t>
      </w:r>
    </w:p>
    <w:p w:rsidR="00030212" w:rsidRPr="00644D3B" w:rsidRDefault="00030212" w:rsidP="00030212">
      <w:pPr>
        <w:jc w:val="center"/>
        <w:rPr>
          <w:rFonts w:ascii="Times New Roman" w:hAnsi="Times New Roman" w:cs="Times New Roman"/>
          <w:sz w:val="72"/>
          <w:szCs w:val="72"/>
        </w:rPr>
      </w:pPr>
      <w:r w:rsidRPr="00644D3B">
        <w:rPr>
          <w:rFonts w:ascii="Times New Roman" w:hAnsi="Times New Roman" w:cs="Times New Roman"/>
          <w:sz w:val="72"/>
          <w:szCs w:val="72"/>
        </w:rPr>
        <w:t>с  дошкольной образовательной организацией</w:t>
      </w:r>
      <w:r>
        <w:rPr>
          <w:rFonts w:ascii="Times New Roman" w:hAnsi="Times New Roman" w:cs="Times New Roman"/>
          <w:sz w:val="72"/>
          <w:szCs w:val="72"/>
        </w:rPr>
        <w:t xml:space="preserve"> на 2022 – 2023 учебный год.</w:t>
      </w:r>
    </w:p>
    <w:p w:rsidR="00030212" w:rsidRDefault="00030212" w:rsidP="00030212"/>
    <w:p w:rsidR="00030212" w:rsidRDefault="00030212" w:rsidP="00030212">
      <w:pPr>
        <w:jc w:val="center"/>
      </w:pPr>
    </w:p>
    <w:p w:rsidR="00030212" w:rsidRDefault="00030212" w:rsidP="00030212"/>
    <w:p w:rsidR="00030212" w:rsidRDefault="00030212" w:rsidP="00030212"/>
    <w:p w:rsidR="00030212" w:rsidRDefault="00030212" w:rsidP="00030212"/>
    <w:p w:rsidR="00030212" w:rsidRDefault="00030212" w:rsidP="00030212"/>
    <w:p w:rsidR="00030212" w:rsidRDefault="00030212" w:rsidP="00030212"/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30212" w:rsidRPr="00644D3B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Цель:</w:t>
      </w: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совершенствование содержание взаимодействия ДОУ и семьи на основе партнерства в условиях развития воспитательного пространства ДОУ.</w:t>
      </w:r>
    </w:p>
    <w:p w:rsidR="00030212" w:rsidRPr="00644D3B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30212" w:rsidRPr="00644D3B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 знакомить родителей с особенностями возрастного и психологического развития детей;</w:t>
      </w:r>
    </w:p>
    <w:p w:rsidR="00030212" w:rsidRPr="00644D3B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способствовать формированию у родителей практических навыков воспитания;</w:t>
      </w:r>
    </w:p>
    <w:p w:rsidR="00030212" w:rsidRPr="00644D3B" w:rsidRDefault="00030212" w:rsidP="0003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создать атмосферу взаимопонимания, общности интересов;</w:t>
      </w:r>
    </w:p>
    <w:p w:rsidR="00030212" w:rsidRPr="00644D3B" w:rsidRDefault="00030212" w:rsidP="000302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4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организовать совместную деятельность по созданию условий для личностного становления ребёнка</w:t>
      </w:r>
    </w:p>
    <w:tbl>
      <w:tblPr>
        <w:tblStyle w:val="a3"/>
        <w:tblW w:w="0" w:type="auto"/>
        <w:tblLook w:val="04A0"/>
      </w:tblPr>
      <w:tblGrid>
        <w:gridCol w:w="2235"/>
        <w:gridCol w:w="4961"/>
        <w:gridCol w:w="5103"/>
        <w:gridCol w:w="2487"/>
      </w:tblGrid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Сентябрь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с родителями вновь прибывших детей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Решение организационных вопросов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ДОУ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Анкетирование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Социальный паспорт семьи»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Формирование банка данных о семьях воспитанников ДОУ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Воспитатели 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Групповые родительские собрания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С родителями адаптационных групп</w:t>
            </w:r>
          </w:p>
          <w:p w:rsidR="00030212" w:rsidRPr="00644D3B" w:rsidRDefault="00030212" w:rsidP="000C3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Давайте познакомимся»</w:t>
            </w:r>
          </w:p>
          <w:p w:rsidR="00030212" w:rsidRPr="00644D3B" w:rsidRDefault="00030212" w:rsidP="000C3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 всех возрастных группах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«Подготовка к новому учебному году»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Активизация  родительского внимания к вопросам воспитания, жизни ребенка в детском саду.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338"/>
              </w:tabs>
              <w:ind w:right="8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Осенние прогулки с детьми»</w:t>
            </w:r>
          </w:p>
          <w:p w:rsidR="00030212" w:rsidRPr="00644D3B" w:rsidRDefault="00030212" w:rsidP="000C3B1D">
            <w:pPr>
              <w:tabs>
                <w:tab w:val="left" w:pos="338"/>
              </w:tabs>
              <w:ind w:right="86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«Психофизиологические особенности дошкольника и поведения на дорогах»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«Пожарная безопасность для дошкольников»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 Ангина»</w:t>
            </w:r>
          </w:p>
          <w:p w:rsidR="00030212" w:rsidRPr="00644D3B" w:rsidRDefault="00030212" w:rsidP="000C3B1D">
            <w:pPr>
              <w:tabs>
                <w:tab w:val="left" w:pos="338"/>
              </w:tabs>
              <w:ind w:right="8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ребенка к условиям ДОУ»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030212" w:rsidRPr="00644D3B" w:rsidTr="000C3B1D">
        <w:trPr>
          <w:trHeight w:val="159"/>
        </w:trPr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Акции 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«Хорошо у нас в саду»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благоустройству территории детского сада.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Октябрь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Выбор родительского комитета ДОУ.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Проведение заседания комитета.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Укрепление  взаимодействия  родителей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 воспитанников  и ДОУ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Анкетирование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«Изучение запросов родителей по оказанию  дополнительных образовательных услуг»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Оптимизация работы платных образовательных  услуг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Воспитатели 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«Безопасность детей - забота взрослых»</w:t>
            </w:r>
          </w:p>
          <w:p w:rsidR="00030212" w:rsidRPr="00644D3B" w:rsidRDefault="00030212" w:rsidP="000C3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«Чем занять детей дома»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«Воспитываем добротой»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«Роль семьи в воспитании ребенка»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  Ветряная оспа»»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Фестиваль творческих  семейных работ 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«Осеннее дерево»   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Вовлечение воспитанников и родителей в творческую деятельность, связанную  с созданием изделий и композиций из природного материала.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Нетрадиционные формы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Фоторепортаж «Играем дома»</w:t>
            </w:r>
          </w:p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фотографий)</w:t>
            </w:r>
          </w:p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совместную работу детей и родителей при подготовке фоторепортажа о том, в какие развивающие игры они играют дома.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Ноябрь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родителей к подготовке дидактического материала и атрибутов к сюжетно-ролевым играм 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Содействовать  вовлечению родителей  в </w:t>
            </w:r>
            <w:proofErr w:type="spellStart"/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- образовательный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процесс ДОО.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Детское экспериментирование в домашних условиях»</w:t>
            </w:r>
          </w:p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«Формирование самостоятельности у детей»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  Корь»</w:t>
            </w:r>
          </w:p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Виды темпераментов»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Выставки, смотры, </w:t>
            </w: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Выставка фотогазет «Мы с мамой так похожи» 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Дню</w:t>
            </w:r>
            <w:proofErr w:type="spellEnd"/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матери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Воспитание любви к своей маме, радость и гордость за нее.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Нетрадиционные формы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Фотогазета  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«Из жизни группы»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атмосферы взаимопонимания, общности интересов.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подготовке и проведению праздника «Новый год у ворот»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Приобщить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сплочённость.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Как научить ребенка наблюдать за дорогой»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Безопасные праздники!»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Зимние травмы. Как их избежать»</w:t>
            </w:r>
          </w:p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  Краснуха»</w:t>
            </w:r>
          </w:p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Стили воспитания»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творческих  семейных  работ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sz w:val="26"/>
                <w:szCs w:val="26"/>
              </w:rPr>
              <w:t>«Символ года»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Январь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изготовлению снежных построек на групповых участках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Содействовать  вовлечению родителей  в </w:t>
            </w:r>
            <w:proofErr w:type="spellStart"/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- образовательный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процесс ДОО.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«Как воспитать ребенка</w:t>
            </w:r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любящего природу»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«Компьютерные игры и дети»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«Роль семьи в обеспечении психологического здоровья и безопасности детей»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«Детские  болезни. Скарлатина»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Повышение уровня знаний родителей по данным темам. Знакомить родителей с особенностями возрастного и 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 семейных  творческих работ </w:t>
            </w:r>
          </w:p>
          <w:p w:rsidR="00030212" w:rsidRPr="00644D3B" w:rsidRDefault="00030212" w:rsidP="000C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«Пластилиновая сказка»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Нетрадиционные формы работы</w:t>
            </w:r>
          </w:p>
        </w:tc>
        <w:tc>
          <w:tcPr>
            <w:tcW w:w="4961" w:type="dxa"/>
          </w:tcPr>
          <w:p w:rsidR="00030212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Природоохранная  акция   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Птичья столовая»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атмосферы взаимопонимания, общности интересов.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Групповые родительские собрания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«Укрепление и сохранение здоровья дошкольников»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Активизация  родительского внимания к вопросам воспитания, жизни ребенка в детском саду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Февраль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подготовке дидактического материала и атрибутов к сюжетно-ролевым играм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Содействовать  вовлечению родителей  в </w:t>
            </w:r>
            <w:proofErr w:type="spellStart"/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- образовательный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процесс ДОО.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«Типичные ошибки детей при переходе улиц и дорог».</w:t>
            </w:r>
          </w:p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«Домашние обязанности детей»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Свинка»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Тревога и здоровье»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Вместе с мамой, вместе с папой!»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(создание видеоролика о совместном деле)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Нетрадиционные формы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Фотогазета  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«Из жизни группы»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атмосферы взаимопонимания, общности интересов.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Март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C942D2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D2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 родителей к обновлению кукольного гардероба (сшить, связать одежду для кукол).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Содействовать  вовлечению родителей  в </w:t>
            </w:r>
            <w:proofErr w:type="spellStart"/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- образовательный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процесс ДОО.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Консультации </w:t>
            </w: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Стендовая консультация « Что читать 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детям о домашних животных»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Воспитательная роль сказок»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Распространение педагогических знаний 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«Застенчивый ребенок»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«Детские  болезни. Ларингит»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Педагог – психолог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Старшая медсестра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Cs/>
                <w:sz w:val="26"/>
                <w:szCs w:val="26"/>
              </w:rPr>
              <w:t>Привлечение родителей к оформлению выставки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 «ПДД – наши лучшие друзья»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</w:tr>
      <w:tr w:rsidR="00030212" w:rsidRPr="00644D3B" w:rsidTr="000C3B1D"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Апрель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«Наш цветущий детский сад» - 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Привлечение родителей к озеленению групповых участков.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Содействовать  вовлечению родителей  в </w:t>
            </w:r>
            <w:proofErr w:type="spellStart"/>
            <w:proofErr w:type="gram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- образовательный</w:t>
            </w:r>
            <w:proofErr w:type="gram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процесс ДОО.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tabs>
                <w:tab w:val="left" w:pos="2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«Ребенок и взрослый на улице»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Папка- передвижка « Загадочная Вселенная: что рассказать  детям о космосе»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Распространение педагогических знаний среди родителей. Формирование у родителей практических навыков 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«Детские  болезни. </w:t>
            </w:r>
            <w:proofErr w:type="spell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Ротовирусная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инфекция»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Правила наказания»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Выставки, смотры, творческие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Выставка семейных творческих работ, посвященных Дню Земли «Именины у Земли»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</w:tr>
      <w:tr w:rsidR="00030212" w:rsidRPr="00644D3B" w:rsidTr="000C3B1D">
        <w:trPr>
          <w:trHeight w:val="399"/>
        </w:trPr>
        <w:tc>
          <w:tcPr>
            <w:tcW w:w="14786" w:type="dxa"/>
            <w:gridSpan w:val="4"/>
          </w:tcPr>
          <w:p w:rsidR="00030212" w:rsidRPr="00644D3B" w:rsidRDefault="00030212" w:rsidP="000C3B1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Май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Общие вопросы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Заседание общего родительского комитета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Укрепление  взаимодействия  родителей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(законных представителей) воспитанников  и ДОУ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Заведующий ДОУ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Консультации педагогов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Ребенок и мир вокруг него»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Прогулки – источники мысли»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Ребенок и улица»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Распространение педагогических знаний среди родителей. Формирование у родителей практических навыков </w:t>
            </w: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воспитания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Консультации узких специалистов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Правильное питание дошкольников»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Признаки </w:t>
            </w:r>
            <w:proofErr w:type="spellStart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психоэмоционального</w:t>
            </w:r>
            <w:proofErr w:type="spellEnd"/>
            <w:r w:rsidRPr="00644D3B">
              <w:rPr>
                <w:rFonts w:ascii="Times New Roman" w:hAnsi="Times New Roman" w:cs="Times New Roman"/>
                <w:sz w:val="26"/>
                <w:szCs w:val="26"/>
              </w:rPr>
              <w:t xml:space="preserve"> напряжения у детей»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уровня знаний родителей по данным темам. Знакомить родителей с особенностями возрастного и психологического развития детей.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Акции 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Социальная акция памяти « Я помню, я горжусь»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совместной творческой  работы детей и родителей с целью укрепления детско-родительских отношений.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hAnsi="Times New Roman" w:cs="Times New Roman"/>
                <w:i/>
                <w:sz w:val="26"/>
                <w:szCs w:val="26"/>
              </w:rPr>
              <w:t>Групповые родительские собрания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«Перелистывая страницы учебного года»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Активизация  родительского внимания к вопросам воспитания, жизни ребенка в детском саду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212" w:rsidRPr="00644D3B" w:rsidTr="000C3B1D">
        <w:tc>
          <w:tcPr>
            <w:tcW w:w="2235" w:type="dxa"/>
          </w:tcPr>
          <w:p w:rsidR="00030212" w:rsidRPr="00644D3B" w:rsidRDefault="00030212" w:rsidP="000C3B1D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Нетрадиционные формы работы</w:t>
            </w:r>
          </w:p>
        </w:tc>
        <w:tc>
          <w:tcPr>
            <w:tcW w:w="4961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Фотогазета  </w:t>
            </w: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«Из жизни группы»</w:t>
            </w:r>
          </w:p>
        </w:tc>
        <w:tc>
          <w:tcPr>
            <w:tcW w:w="5103" w:type="dxa"/>
          </w:tcPr>
          <w:p w:rsidR="00030212" w:rsidRPr="00644D3B" w:rsidRDefault="00030212" w:rsidP="000C3B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D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атмосферы взаимопонимания, общности интересов.</w:t>
            </w:r>
          </w:p>
        </w:tc>
        <w:tc>
          <w:tcPr>
            <w:tcW w:w="2487" w:type="dxa"/>
          </w:tcPr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D3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030212" w:rsidRPr="00644D3B" w:rsidRDefault="00030212" w:rsidP="000C3B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212" w:rsidRPr="00644D3B" w:rsidRDefault="00030212" w:rsidP="000302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01C" w:rsidRDefault="007C601C"/>
    <w:sectPr w:rsidR="007C601C" w:rsidSect="00D3789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212"/>
    <w:rsid w:val="00022F30"/>
    <w:rsid w:val="00030212"/>
    <w:rsid w:val="000C10CA"/>
    <w:rsid w:val="000E1AB4"/>
    <w:rsid w:val="000F1954"/>
    <w:rsid w:val="001B3F0F"/>
    <w:rsid w:val="001E46D8"/>
    <w:rsid w:val="0022169A"/>
    <w:rsid w:val="003A5344"/>
    <w:rsid w:val="004E5BD9"/>
    <w:rsid w:val="005C701A"/>
    <w:rsid w:val="007C601C"/>
    <w:rsid w:val="00811CFA"/>
    <w:rsid w:val="00821173"/>
    <w:rsid w:val="00873A49"/>
    <w:rsid w:val="008F62A7"/>
    <w:rsid w:val="00AB2595"/>
    <w:rsid w:val="00AF050C"/>
    <w:rsid w:val="00B91A92"/>
    <w:rsid w:val="00BA525F"/>
    <w:rsid w:val="00BC143F"/>
    <w:rsid w:val="00CF4CD5"/>
    <w:rsid w:val="00D00655"/>
    <w:rsid w:val="00D81F96"/>
    <w:rsid w:val="00DA548F"/>
    <w:rsid w:val="00E048A9"/>
    <w:rsid w:val="00E919D4"/>
    <w:rsid w:val="00F7400A"/>
    <w:rsid w:val="00F8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8827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2023-03-28T05:38:00Z</dcterms:created>
  <dcterms:modified xsi:type="dcterms:W3CDTF">2023-03-28T05:39:00Z</dcterms:modified>
</cp:coreProperties>
</file>