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7D" w:rsidRDefault="00AF007D" w:rsidP="00AF007D">
      <w:pPr>
        <w:jc w:val="center"/>
        <w:rPr>
          <w:b/>
          <w:bCs/>
          <w:i/>
          <w:color w:val="FF0000"/>
          <w:sz w:val="32"/>
          <w:szCs w:val="32"/>
        </w:rPr>
      </w:pPr>
      <w:r>
        <w:rPr>
          <w:b/>
          <w:bCs/>
          <w:i/>
          <w:color w:val="FF0000"/>
          <w:sz w:val="32"/>
          <w:szCs w:val="32"/>
        </w:rPr>
        <w:t>Читайте детям сказки</w:t>
      </w:r>
    </w:p>
    <w:p w:rsidR="00AF007D" w:rsidRPr="00CC2434" w:rsidRDefault="00AF007D" w:rsidP="00AF007D">
      <w:pPr>
        <w:jc w:val="center"/>
        <w:rPr>
          <w:b/>
          <w:bCs/>
          <w:i/>
          <w:color w:val="FF0000"/>
          <w:sz w:val="32"/>
          <w:szCs w:val="32"/>
        </w:rPr>
      </w:pPr>
      <w:bookmarkStart w:id="0" w:name="_GoBack"/>
      <w:bookmarkEnd w:id="0"/>
    </w:p>
    <w:p w:rsidR="00AF007D" w:rsidRDefault="00AF007D" w:rsidP="00AF007D">
      <w:pPr>
        <w:jc w:val="center"/>
        <w:rPr>
          <w:b/>
          <w:bCs/>
          <w:sz w:val="28"/>
          <w:szCs w:val="28"/>
        </w:rPr>
      </w:pPr>
      <w:r w:rsidRPr="00842F38">
        <w:rPr>
          <w:b/>
          <w:bCs/>
          <w:sz w:val="28"/>
          <w:szCs w:val="28"/>
        </w:rPr>
        <w:t>Как же поддерживать у детей интерес к сказке?</w:t>
      </w:r>
    </w:p>
    <w:p w:rsidR="00AF007D" w:rsidRDefault="00AF007D" w:rsidP="00AF007D">
      <w:pPr>
        <w:jc w:val="center"/>
        <w:rPr>
          <w:b/>
          <w:bCs/>
          <w:sz w:val="28"/>
          <w:szCs w:val="28"/>
        </w:rPr>
      </w:pP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 завести детскую библиотечку. Вместе с ребенком вы можете окунуться в мир сказок, не только читая тексты, но и рассматривая иллюстрации к сказкам.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Поддерживайте стремление ребенка рассказывать знакомую сказку сестренке, бабушке, своей любимой игрушке.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Организуйте дома небольшой «уголок сказки». Примерный перечень игрушек: шапочки с изображением знакомых животных, </w:t>
      </w:r>
      <w:proofErr w:type="spellStart"/>
      <w:r>
        <w:rPr>
          <w:sz w:val="28"/>
          <w:szCs w:val="28"/>
        </w:rPr>
        <w:t>би-ба-бо</w:t>
      </w:r>
      <w:proofErr w:type="spellEnd"/>
      <w:r>
        <w:rPr>
          <w:sz w:val="28"/>
          <w:szCs w:val="28"/>
        </w:rPr>
        <w:t>, настольный плоскостной театр, игрушки – персонажи для обыгрывания сюжетов книг.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Читайте литературу для родителей по использованию сказок в домашних условиях: в ней представлено множество заданий и игр. Одна из таких книг – «Воспитание сказкой» Л.Б. </w:t>
      </w:r>
      <w:proofErr w:type="spellStart"/>
      <w:r>
        <w:rPr>
          <w:sz w:val="28"/>
          <w:szCs w:val="28"/>
        </w:rPr>
        <w:t>Фесюковой</w:t>
      </w:r>
      <w:proofErr w:type="spellEnd"/>
      <w:r>
        <w:rPr>
          <w:sz w:val="28"/>
          <w:szCs w:val="28"/>
        </w:rPr>
        <w:t>.</w:t>
      </w:r>
    </w:p>
    <w:p w:rsidR="00AF007D" w:rsidRDefault="00AF007D" w:rsidP="00AF007D">
      <w:pPr>
        <w:jc w:val="center"/>
        <w:rPr>
          <w:b/>
          <w:bCs/>
          <w:sz w:val="32"/>
          <w:szCs w:val="32"/>
        </w:rPr>
      </w:pPr>
    </w:p>
    <w:p w:rsidR="00AF007D" w:rsidRDefault="00AF007D" w:rsidP="00AF00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Какие игровые п</w:t>
      </w:r>
      <w:r w:rsidRPr="00C71CDF">
        <w:rPr>
          <w:b/>
          <w:bCs/>
          <w:sz w:val="28"/>
          <w:szCs w:val="28"/>
        </w:rPr>
        <w:t xml:space="preserve">риемы </w:t>
      </w:r>
      <w:r>
        <w:rPr>
          <w:b/>
          <w:bCs/>
          <w:sz w:val="28"/>
          <w:szCs w:val="28"/>
        </w:rPr>
        <w:t xml:space="preserve">со  сказкой можно использовать в </w:t>
      </w:r>
      <w:r w:rsidRPr="00C71CDF">
        <w:rPr>
          <w:b/>
          <w:bCs/>
          <w:sz w:val="28"/>
          <w:szCs w:val="28"/>
        </w:rPr>
        <w:t>работ</w:t>
      </w:r>
      <w:r>
        <w:rPr>
          <w:b/>
          <w:bCs/>
          <w:sz w:val="28"/>
          <w:szCs w:val="28"/>
        </w:rPr>
        <w:t xml:space="preserve">е с детьми: </w:t>
      </w:r>
    </w:p>
    <w:p w:rsidR="00AF007D" w:rsidRDefault="00AF007D" w:rsidP="00AF007D">
      <w:pPr>
        <w:jc w:val="center"/>
        <w:rPr>
          <w:b/>
          <w:bCs/>
          <w:sz w:val="28"/>
          <w:szCs w:val="28"/>
        </w:rPr>
      </w:pPr>
    </w:p>
    <w:p w:rsidR="00AF007D" w:rsidRDefault="00AF007D" w:rsidP="00AF00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Игры со сказками по дороге домой или в детский сад:</w:t>
      </w:r>
    </w:p>
    <w:p w:rsidR="00AF007D" w:rsidRPr="008113A4" w:rsidRDefault="00AF007D" w:rsidP="00AF007D">
      <w:pPr>
        <w:ind w:firstLine="708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«О</w:t>
      </w:r>
      <w:r w:rsidRPr="008113A4">
        <w:rPr>
          <w:sz w:val="28"/>
          <w:szCs w:val="28"/>
        </w:rPr>
        <w:t>тгадай название сказки</w:t>
      </w:r>
      <w:r>
        <w:rPr>
          <w:sz w:val="28"/>
          <w:szCs w:val="28"/>
        </w:rPr>
        <w:t>»;</w:t>
      </w:r>
    </w:p>
    <w:p w:rsidR="00AF007D" w:rsidRDefault="00AF007D" w:rsidP="00AF007D">
      <w:pPr>
        <w:ind w:firstLine="708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 «</w:t>
      </w:r>
      <w:r w:rsidRPr="008113A4">
        <w:rPr>
          <w:sz w:val="28"/>
          <w:szCs w:val="28"/>
        </w:rPr>
        <w:t xml:space="preserve">Назови сказочного героя </w:t>
      </w:r>
      <w:r>
        <w:rPr>
          <w:sz w:val="28"/>
          <w:szCs w:val="28"/>
        </w:rPr>
        <w:t>с необычным  внешним обликом»;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«Что лишнее?».</w:t>
      </w:r>
    </w:p>
    <w:p w:rsidR="00AF007D" w:rsidRDefault="00AF007D" w:rsidP="00AF007D">
      <w:pPr>
        <w:jc w:val="both"/>
        <w:rPr>
          <w:b/>
          <w:bCs/>
          <w:sz w:val="28"/>
          <w:szCs w:val="28"/>
        </w:rPr>
      </w:pPr>
      <w:r w:rsidRPr="002A5088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Игры со сказками дома:</w:t>
      </w:r>
    </w:p>
    <w:p w:rsidR="00AF007D" w:rsidRDefault="00AF007D" w:rsidP="00AF007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ym w:font="Symbol" w:char="F02D"/>
      </w:r>
      <w:r w:rsidRPr="00013998">
        <w:rPr>
          <w:sz w:val="28"/>
          <w:szCs w:val="28"/>
        </w:rPr>
        <w:t>«Сочини новое окончание сказки»</w:t>
      </w:r>
      <w:r>
        <w:rPr>
          <w:sz w:val="28"/>
          <w:szCs w:val="28"/>
        </w:rPr>
        <w:t>;</w:t>
      </w:r>
    </w:p>
    <w:p w:rsidR="00AF007D" w:rsidRPr="0082382B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«Звукорежиссеры»</w:t>
      </w:r>
      <w:r w:rsidRPr="0082382B">
        <w:rPr>
          <w:sz w:val="28"/>
          <w:szCs w:val="28"/>
        </w:rPr>
        <w:t>;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«Пропущенный кадр»</w:t>
      </w:r>
      <w:r w:rsidRPr="0082382B">
        <w:rPr>
          <w:sz w:val="28"/>
          <w:szCs w:val="28"/>
        </w:rPr>
        <w:t>;</w:t>
      </w:r>
    </w:p>
    <w:p w:rsidR="00AF007D" w:rsidRDefault="00AF007D" w:rsidP="00AF007D">
      <w:pPr>
        <w:jc w:val="both"/>
        <w:rPr>
          <w:b/>
          <w:bCs/>
          <w:sz w:val="28"/>
          <w:szCs w:val="28"/>
        </w:rPr>
      </w:pPr>
      <w:r w:rsidRPr="00013998">
        <w:rPr>
          <w:b/>
          <w:bCs/>
          <w:sz w:val="28"/>
          <w:szCs w:val="28"/>
        </w:rPr>
        <w:t>3. Игры со сказками для разрешения конфликтной ситуации</w:t>
      </w:r>
      <w:r>
        <w:rPr>
          <w:b/>
          <w:bCs/>
          <w:sz w:val="28"/>
          <w:szCs w:val="28"/>
        </w:rPr>
        <w:t>:</w:t>
      </w:r>
    </w:p>
    <w:p w:rsidR="00AF007D" w:rsidRPr="00013998" w:rsidRDefault="00AF007D" w:rsidP="00AF007D">
      <w:pPr>
        <w:ind w:firstLine="708"/>
        <w:jc w:val="both"/>
        <w:rPr>
          <w:sz w:val="28"/>
          <w:szCs w:val="28"/>
        </w:rPr>
      </w:pPr>
      <w:r w:rsidRPr="00013998">
        <w:rPr>
          <w:sz w:val="28"/>
          <w:szCs w:val="28"/>
        </w:rPr>
        <w:sym w:font="Symbol" w:char="F02D"/>
      </w:r>
      <w:r w:rsidRPr="00013998">
        <w:rPr>
          <w:sz w:val="28"/>
          <w:szCs w:val="28"/>
        </w:rPr>
        <w:t xml:space="preserve"> «Найди выход»;</w:t>
      </w:r>
    </w:p>
    <w:p w:rsidR="00AF007D" w:rsidRPr="00013998" w:rsidRDefault="00AF007D" w:rsidP="00AF007D">
      <w:pPr>
        <w:ind w:firstLine="708"/>
        <w:jc w:val="both"/>
        <w:rPr>
          <w:sz w:val="28"/>
          <w:szCs w:val="28"/>
        </w:rPr>
      </w:pPr>
      <w:r w:rsidRPr="00013998">
        <w:rPr>
          <w:sz w:val="28"/>
          <w:szCs w:val="28"/>
        </w:rPr>
        <w:sym w:font="Symbol" w:char="F02D"/>
      </w:r>
      <w:r w:rsidRPr="00013998">
        <w:rPr>
          <w:sz w:val="28"/>
          <w:szCs w:val="28"/>
        </w:rPr>
        <w:t xml:space="preserve"> «Новые сказки»;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 w:rsidRPr="00013998">
        <w:rPr>
          <w:sz w:val="28"/>
          <w:szCs w:val="28"/>
        </w:rPr>
        <w:sym w:font="Symbol" w:char="F02D"/>
      </w:r>
      <w:r w:rsidRPr="00013998">
        <w:rPr>
          <w:sz w:val="28"/>
          <w:szCs w:val="28"/>
        </w:rPr>
        <w:t xml:space="preserve"> «Сочини сказку»</w:t>
      </w:r>
      <w:r>
        <w:rPr>
          <w:sz w:val="28"/>
          <w:szCs w:val="28"/>
        </w:rPr>
        <w:t>.</w:t>
      </w:r>
    </w:p>
    <w:p w:rsidR="00AF007D" w:rsidRDefault="00AF007D" w:rsidP="00AF007D">
      <w:pPr>
        <w:jc w:val="both"/>
        <w:rPr>
          <w:b/>
          <w:bCs/>
          <w:sz w:val="28"/>
          <w:szCs w:val="28"/>
        </w:rPr>
      </w:pPr>
      <w:r w:rsidRPr="00013998">
        <w:rPr>
          <w:b/>
          <w:bCs/>
          <w:sz w:val="28"/>
          <w:szCs w:val="28"/>
        </w:rPr>
        <w:t>4. Игры со сказками перед сном:</w:t>
      </w:r>
    </w:p>
    <w:p w:rsidR="00AF007D" w:rsidRPr="00013998" w:rsidRDefault="00AF007D" w:rsidP="00AF007D">
      <w:pPr>
        <w:ind w:firstLine="708"/>
        <w:jc w:val="both"/>
        <w:rPr>
          <w:sz w:val="28"/>
          <w:szCs w:val="28"/>
        </w:rPr>
      </w:pPr>
      <w:r w:rsidRPr="00013998">
        <w:rPr>
          <w:sz w:val="28"/>
          <w:szCs w:val="28"/>
        </w:rPr>
        <w:sym w:font="Symbol" w:char="F02D"/>
      </w:r>
      <w:r w:rsidRPr="00013998">
        <w:rPr>
          <w:sz w:val="28"/>
          <w:szCs w:val="28"/>
        </w:rPr>
        <w:t xml:space="preserve"> «Сказочная цепочка»;</w:t>
      </w:r>
    </w:p>
    <w:p w:rsidR="00AF007D" w:rsidRDefault="00AF007D" w:rsidP="00AF007D">
      <w:pPr>
        <w:ind w:firstLine="708"/>
        <w:jc w:val="both"/>
        <w:rPr>
          <w:sz w:val="28"/>
          <w:szCs w:val="28"/>
        </w:rPr>
      </w:pPr>
      <w:r w:rsidRPr="00013998">
        <w:rPr>
          <w:sz w:val="28"/>
          <w:szCs w:val="28"/>
        </w:rPr>
        <w:sym w:font="Symbol" w:char="F02D"/>
      </w:r>
      <w:r w:rsidRPr="00013998">
        <w:rPr>
          <w:sz w:val="28"/>
          <w:szCs w:val="28"/>
        </w:rPr>
        <w:t xml:space="preserve"> «Встреча героев»;</w:t>
      </w:r>
    </w:p>
    <w:p w:rsidR="00AF007D" w:rsidRPr="00013998" w:rsidRDefault="00AF007D" w:rsidP="00AF0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«Пересказ сказки по первым слогам».</w:t>
      </w:r>
    </w:p>
    <w:p w:rsidR="00AF007D" w:rsidRDefault="00AF007D" w:rsidP="00AF007D"/>
    <w:p w:rsidR="00AF007D" w:rsidRPr="002D61D3" w:rsidRDefault="00AF007D" w:rsidP="00AF007D">
      <w:pPr>
        <w:jc w:val="center"/>
        <w:rPr>
          <w:b/>
          <w:bCs/>
          <w:sz w:val="28"/>
          <w:szCs w:val="28"/>
        </w:rPr>
      </w:pPr>
      <w:r w:rsidRPr="002D61D3">
        <w:rPr>
          <w:b/>
          <w:bCs/>
          <w:sz w:val="28"/>
          <w:szCs w:val="28"/>
        </w:rPr>
        <w:t>Чтение сказки перед сном</w:t>
      </w:r>
    </w:p>
    <w:p w:rsidR="00AF007D" w:rsidRDefault="00AF007D" w:rsidP="00AF007D">
      <w:pPr>
        <w:jc w:val="center"/>
      </w:pPr>
    </w:p>
    <w:p w:rsidR="00AF007D" w:rsidRDefault="00AF007D" w:rsidP="00AF007D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Незадолго до отхода ко сну</w:t>
      </w:r>
      <w:r w:rsidRPr="002A5088">
        <w:rPr>
          <w:sz w:val="28"/>
          <w:szCs w:val="28"/>
        </w:rPr>
        <w:t xml:space="preserve"> пре</w:t>
      </w:r>
      <w:r>
        <w:rPr>
          <w:sz w:val="28"/>
          <w:szCs w:val="28"/>
        </w:rPr>
        <w:t>кратить активные и шумные игры.</w:t>
      </w:r>
    </w:p>
    <w:p w:rsidR="00AF007D" w:rsidRDefault="00AF007D" w:rsidP="00AF007D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</w:t>
      </w:r>
      <w:r w:rsidRPr="002A5088">
        <w:rPr>
          <w:sz w:val="28"/>
          <w:szCs w:val="28"/>
        </w:rPr>
        <w:t>ринять ванну с успокаива</w:t>
      </w:r>
      <w:r>
        <w:rPr>
          <w:sz w:val="28"/>
          <w:szCs w:val="28"/>
        </w:rPr>
        <w:t>ющими  и расслабляющими маслами.</w:t>
      </w:r>
    </w:p>
    <w:p w:rsidR="00AF007D" w:rsidRDefault="00AF007D" w:rsidP="00AF007D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</w:t>
      </w:r>
      <w:r w:rsidRPr="002A5088">
        <w:rPr>
          <w:sz w:val="28"/>
          <w:szCs w:val="28"/>
        </w:rPr>
        <w:t>оложить</w:t>
      </w:r>
      <w:r>
        <w:rPr>
          <w:sz w:val="28"/>
          <w:szCs w:val="28"/>
        </w:rPr>
        <w:t xml:space="preserve"> ребенка</w:t>
      </w:r>
      <w:r w:rsidRPr="002A5088">
        <w:rPr>
          <w:sz w:val="28"/>
          <w:szCs w:val="28"/>
        </w:rPr>
        <w:t xml:space="preserve"> в постель и </w:t>
      </w:r>
      <w:r>
        <w:rPr>
          <w:sz w:val="28"/>
          <w:szCs w:val="28"/>
        </w:rPr>
        <w:t xml:space="preserve"> сказать: «Настало время сказки». </w:t>
      </w:r>
    </w:p>
    <w:p w:rsidR="00AF007D" w:rsidRDefault="00AF007D" w:rsidP="00AF007D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Чтение  сказки.</w:t>
      </w:r>
    </w:p>
    <w:p w:rsidR="00AF007D" w:rsidRPr="002A5088" w:rsidRDefault="00AF007D" w:rsidP="00AF007D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После того, как малыш уснул, нельзя сразу прерывать сказку</w:t>
      </w:r>
      <w:r w:rsidRPr="002A5088">
        <w:rPr>
          <w:sz w:val="28"/>
          <w:szCs w:val="28"/>
        </w:rPr>
        <w:t>.</w:t>
      </w:r>
    </w:p>
    <w:p w:rsidR="00AF007D" w:rsidRDefault="00AF007D" w:rsidP="00AF007D"/>
    <w:p w:rsidR="00AF007D" w:rsidRDefault="00AF007D" w:rsidP="00AF007D">
      <w:pPr>
        <w:jc w:val="center"/>
      </w:pPr>
    </w:p>
    <w:p w:rsidR="00AF007D" w:rsidRDefault="00AF007D" w:rsidP="00AF007D">
      <w:pPr>
        <w:jc w:val="center"/>
      </w:pPr>
    </w:p>
    <w:p w:rsidR="00AF007D" w:rsidRDefault="00AF007D" w:rsidP="00AF007D">
      <w:pPr>
        <w:jc w:val="center"/>
      </w:pPr>
    </w:p>
    <w:p w:rsidR="000566B4" w:rsidRDefault="000566B4"/>
    <w:sectPr w:rsidR="000566B4" w:rsidSect="00CC2434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007D"/>
    <w:rsid w:val="000566B4"/>
    <w:rsid w:val="00AF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2018-02-12T10:10:00Z</dcterms:created>
  <dcterms:modified xsi:type="dcterms:W3CDTF">2018-02-12T10:10:00Z</dcterms:modified>
</cp:coreProperties>
</file>