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64"/>
        <w:gridCol w:w="4807"/>
      </w:tblGrid>
      <w:tr w:rsidR="00377E7D" w:rsidTr="009E4766">
        <w:tc>
          <w:tcPr>
            <w:tcW w:w="4764" w:type="dxa"/>
            <w:hideMark/>
          </w:tcPr>
          <w:p w:rsidR="00377E7D" w:rsidRPr="004433E5" w:rsidRDefault="00377E7D" w:rsidP="009E4766">
            <w:pPr>
              <w:tabs>
                <w:tab w:val="left" w:pos="1134"/>
              </w:tabs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</w:p>
          <w:p w:rsidR="00377E7D" w:rsidRPr="004433E5" w:rsidRDefault="00377E7D" w:rsidP="009E47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4433E5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</w:p>
          <w:p w:rsidR="00377E7D" w:rsidRPr="004433E5" w:rsidRDefault="001E61C9" w:rsidP="009E47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МКДОУ «Сказка» </w:t>
            </w:r>
            <w:proofErr w:type="gramStart"/>
            <w:r w:rsidRPr="004433E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433E5">
              <w:rPr>
                <w:rFonts w:ascii="Times New Roman" w:hAnsi="Times New Roman"/>
                <w:sz w:val="24"/>
                <w:szCs w:val="24"/>
              </w:rPr>
              <w:t>. Суна</w:t>
            </w:r>
          </w:p>
          <w:p w:rsidR="00377E7D" w:rsidRPr="004433E5" w:rsidRDefault="004433E5" w:rsidP="009E47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  от 1 от 12.09.</w:t>
            </w:r>
            <w:r w:rsidRPr="004433E5">
              <w:rPr>
                <w:rFonts w:ascii="Times New Roman" w:hAnsi="Times New Roman"/>
                <w:sz w:val="24"/>
                <w:szCs w:val="24"/>
              </w:rPr>
              <w:t>2015</w:t>
            </w:r>
            <w:r w:rsidR="00377E7D" w:rsidRPr="004433E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77E7D" w:rsidRPr="00443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7" w:type="dxa"/>
          </w:tcPr>
          <w:p w:rsidR="00377E7D" w:rsidRPr="004433E5" w:rsidRDefault="00377E7D" w:rsidP="009E4766">
            <w:pPr>
              <w:tabs>
                <w:tab w:val="left" w:pos="1134"/>
                <w:tab w:val="left" w:pos="6765"/>
              </w:tabs>
              <w:spacing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377E7D" w:rsidRPr="004433E5" w:rsidRDefault="00377E7D" w:rsidP="009E4766">
            <w:pPr>
              <w:tabs>
                <w:tab w:val="left" w:pos="1134"/>
                <w:tab w:val="left" w:pos="6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Заведующий МКДОУ </w:t>
            </w:r>
          </w:p>
          <w:p w:rsidR="00377E7D" w:rsidRPr="004433E5" w:rsidRDefault="001E61C9" w:rsidP="009E4766">
            <w:pPr>
              <w:tabs>
                <w:tab w:val="left" w:pos="1134"/>
                <w:tab w:val="left" w:pos="6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«Сказка» </w:t>
            </w:r>
            <w:proofErr w:type="gramStart"/>
            <w:r w:rsidRPr="004433E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433E5">
              <w:rPr>
                <w:rFonts w:ascii="Times New Roman" w:hAnsi="Times New Roman"/>
                <w:sz w:val="24"/>
                <w:szCs w:val="24"/>
              </w:rPr>
              <w:t>. Суна</w:t>
            </w:r>
          </w:p>
          <w:p w:rsidR="00377E7D" w:rsidRPr="004433E5" w:rsidRDefault="004433E5" w:rsidP="009E4766">
            <w:pPr>
              <w:tabs>
                <w:tab w:val="left" w:pos="1134"/>
                <w:tab w:val="left" w:pos="6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 xml:space="preserve"> ______________Н.</w:t>
            </w:r>
            <w:r w:rsidR="001E61C9" w:rsidRPr="004433E5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="001E61C9" w:rsidRPr="004433E5">
              <w:rPr>
                <w:rFonts w:ascii="Times New Roman" w:hAnsi="Times New Roman"/>
                <w:sz w:val="24"/>
                <w:szCs w:val="24"/>
              </w:rPr>
              <w:t>Чура</w:t>
            </w:r>
            <w:r w:rsidR="00377E7D" w:rsidRPr="004433E5">
              <w:rPr>
                <w:rFonts w:ascii="Times New Roman" w:hAnsi="Times New Roman"/>
                <w:sz w:val="24"/>
                <w:szCs w:val="24"/>
              </w:rPr>
              <w:t>кова</w:t>
            </w:r>
            <w:proofErr w:type="spellEnd"/>
          </w:p>
          <w:p w:rsidR="00377E7D" w:rsidRPr="004433E5" w:rsidRDefault="004433E5" w:rsidP="009E47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3E5">
              <w:rPr>
                <w:rFonts w:ascii="Times New Roman" w:hAnsi="Times New Roman"/>
                <w:sz w:val="24"/>
                <w:szCs w:val="24"/>
              </w:rPr>
              <w:t>Приказ № 68/1 от «21» сентября 2015</w:t>
            </w:r>
            <w:r w:rsidR="00377E7D" w:rsidRPr="004433E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77E7D" w:rsidRPr="004433E5" w:rsidRDefault="00377E7D" w:rsidP="009E476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E7D" w:rsidRDefault="00377E7D" w:rsidP="00377E7D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</w:t>
      </w:r>
    </w:p>
    <w:p w:rsidR="00377E7D" w:rsidRDefault="00377E7D" w:rsidP="00377E7D">
      <w:pPr>
        <w:tabs>
          <w:tab w:val="left" w:pos="1134"/>
        </w:tabs>
        <w:ind w:firstLine="709"/>
        <w:rPr>
          <w:rFonts w:ascii="Times New Roman" w:hAnsi="Times New Roman"/>
          <w:b/>
          <w:bCs/>
          <w:spacing w:val="-19"/>
          <w:sz w:val="28"/>
          <w:szCs w:val="28"/>
        </w:rPr>
      </w:pPr>
    </w:p>
    <w:p w:rsidR="00377E7D" w:rsidRDefault="00377E7D" w:rsidP="00377E7D">
      <w:pPr>
        <w:tabs>
          <w:tab w:val="left" w:pos="1134"/>
        </w:tabs>
        <w:ind w:firstLine="709"/>
        <w:rPr>
          <w:rFonts w:ascii="Times New Roman" w:hAnsi="Times New Roman"/>
          <w:b/>
          <w:bCs/>
          <w:spacing w:val="-19"/>
          <w:sz w:val="28"/>
          <w:szCs w:val="28"/>
        </w:rPr>
      </w:pPr>
    </w:p>
    <w:p w:rsidR="00377E7D" w:rsidRDefault="00377E7D" w:rsidP="00377E7D">
      <w:pPr>
        <w:tabs>
          <w:tab w:val="left" w:pos="1134"/>
        </w:tabs>
        <w:ind w:firstLine="709"/>
        <w:rPr>
          <w:rFonts w:ascii="Times New Roman" w:hAnsi="Times New Roman"/>
          <w:b/>
          <w:bCs/>
          <w:spacing w:val="-19"/>
          <w:sz w:val="28"/>
          <w:szCs w:val="28"/>
        </w:rPr>
      </w:pPr>
    </w:p>
    <w:p w:rsidR="00377E7D" w:rsidRDefault="00377E7D" w:rsidP="00377E7D">
      <w:pPr>
        <w:tabs>
          <w:tab w:val="left" w:pos="1134"/>
        </w:tabs>
        <w:ind w:firstLine="709"/>
        <w:rPr>
          <w:rFonts w:ascii="Times New Roman" w:hAnsi="Times New Roman"/>
          <w:b/>
          <w:bCs/>
          <w:spacing w:val="-19"/>
          <w:sz w:val="28"/>
          <w:szCs w:val="28"/>
        </w:rPr>
      </w:pPr>
    </w:p>
    <w:p w:rsidR="00377E7D" w:rsidRDefault="00377E7D" w:rsidP="00377E7D">
      <w:pPr>
        <w:pStyle w:val="1"/>
        <w:spacing w:before="0" w:after="0" w:line="360" w:lineRule="auto"/>
        <w:jc w:val="center"/>
        <w:rPr>
          <w:rFonts w:ascii="Times New Roman" w:hAnsi="Times New Roman"/>
          <w:sz w:val="40"/>
          <w:szCs w:val="40"/>
        </w:rPr>
      </w:pPr>
      <w:bookmarkStart w:id="0" w:name="_Toc410134056"/>
      <w:r>
        <w:rPr>
          <w:rFonts w:ascii="Times New Roman" w:hAnsi="Times New Roman"/>
          <w:sz w:val="40"/>
          <w:szCs w:val="40"/>
        </w:rPr>
        <w:t>ПОЛОЖЕНИЕ</w:t>
      </w:r>
      <w:r>
        <w:rPr>
          <w:rFonts w:ascii="Times New Roman" w:hAnsi="Times New Roman"/>
          <w:sz w:val="40"/>
          <w:szCs w:val="40"/>
        </w:rPr>
        <w:br/>
        <w:t>О ВНУТРЕННЕЙ СИСТЕМЕ ОЦЕНКИ КАЧЕСТВА ОБРАЗОВАНИЯ</w:t>
      </w:r>
      <w:bookmarkEnd w:id="0"/>
    </w:p>
    <w:p w:rsidR="00377E7D" w:rsidRDefault="00377E7D" w:rsidP="00377E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Муниципального казенного дошкольного образовательного учреждения</w:t>
      </w:r>
    </w:p>
    <w:p w:rsidR="00377E7D" w:rsidRDefault="001E61C9" w:rsidP="00377E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детского сада  «Сказка» </w:t>
      </w:r>
      <w:proofErr w:type="gramStart"/>
      <w:r>
        <w:rPr>
          <w:rFonts w:ascii="Times New Roman" w:hAnsi="Times New Roman"/>
          <w:b/>
          <w:bCs/>
          <w:sz w:val="40"/>
          <w:szCs w:val="40"/>
        </w:rPr>
        <w:t>с</w:t>
      </w:r>
      <w:proofErr w:type="gramEnd"/>
      <w:r>
        <w:rPr>
          <w:rFonts w:ascii="Times New Roman" w:hAnsi="Times New Roman"/>
          <w:b/>
          <w:bCs/>
          <w:sz w:val="40"/>
          <w:szCs w:val="40"/>
        </w:rPr>
        <w:t>. Суна</w:t>
      </w:r>
      <w:r w:rsidR="00377E7D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377E7D" w:rsidRDefault="00377E7D" w:rsidP="00377E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Зуевского района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 xml:space="preserve"> Кировской области</w:t>
      </w:r>
    </w:p>
    <w:p w:rsidR="00377E7D" w:rsidRDefault="001E61C9" w:rsidP="00377E7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(МКДОУ «Сказка» </w:t>
      </w:r>
      <w:proofErr w:type="gramStart"/>
      <w:r>
        <w:rPr>
          <w:rFonts w:ascii="Times New Roman" w:hAnsi="Times New Roman"/>
          <w:sz w:val="40"/>
          <w:szCs w:val="40"/>
        </w:rPr>
        <w:t>с</w:t>
      </w:r>
      <w:proofErr w:type="gramEnd"/>
      <w:r>
        <w:rPr>
          <w:rFonts w:ascii="Times New Roman" w:hAnsi="Times New Roman"/>
          <w:sz w:val="40"/>
          <w:szCs w:val="40"/>
        </w:rPr>
        <w:t>. Суна</w:t>
      </w:r>
      <w:r w:rsidR="00377E7D">
        <w:rPr>
          <w:rFonts w:ascii="Times New Roman" w:hAnsi="Times New Roman"/>
          <w:sz w:val="40"/>
          <w:szCs w:val="40"/>
        </w:rPr>
        <w:t>)</w:t>
      </w: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377E7D" w:rsidRDefault="00377E7D" w:rsidP="00377E7D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D939C4" w:rsidRDefault="00D939C4" w:rsidP="00377E7D">
      <w:pPr>
        <w:tabs>
          <w:tab w:val="left" w:pos="113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33E5" w:rsidRDefault="004433E5" w:rsidP="00377E7D">
      <w:pPr>
        <w:tabs>
          <w:tab w:val="left" w:pos="113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E7D" w:rsidRPr="004F5043" w:rsidRDefault="00377E7D" w:rsidP="00377E7D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377E7D" w:rsidRDefault="00377E7D" w:rsidP="00377E7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 внутренней системе оценки качества образования (дале</w:t>
      </w:r>
      <w:r w:rsidR="001E61C9">
        <w:rPr>
          <w:rFonts w:ascii="Times New Roman" w:hAnsi="Times New Roman"/>
          <w:sz w:val="28"/>
          <w:szCs w:val="28"/>
        </w:rPr>
        <w:t>е – Положение) в М</w:t>
      </w:r>
      <w:r w:rsidR="000F0A7B">
        <w:rPr>
          <w:rFonts w:ascii="Times New Roman" w:hAnsi="Times New Roman"/>
          <w:sz w:val="28"/>
          <w:szCs w:val="28"/>
        </w:rPr>
        <w:t>униципальном казенном дошкольном образовательном учреждении детском саду</w:t>
      </w:r>
      <w:r w:rsidR="001E61C9">
        <w:rPr>
          <w:rFonts w:ascii="Times New Roman" w:hAnsi="Times New Roman"/>
          <w:sz w:val="28"/>
          <w:szCs w:val="28"/>
        </w:rPr>
        <w:t xml:space="preserve"> «Сказка» </w:t>
      </w:r>
      <w:proofErr w:type="gramStart"/>
      <w:r w:rsidR="001E61C9">
        <w:rPr>
          <w:rFonts w:ascii="Times New Roman" w:hAnsi="Times New Roman"/>
          <w:sz w:val="28"/>
          <w:szCs w:val="28"/>
        </w:rPr>
        <w:t>с</w:t>
      </w:r>
      <w:proofErr w:type="gramEnd"/>
      <w:r w:rsidR="001E61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61C9">
        <w:rPr>
          <w:rFonts w:ascii="Times New Roman" w:hAnsi="Times New Roman"/>
          <w:sz w:val="28"/>
          <w:szCs w:val="28"/>
        </w:rPr>
        <w:t>Суна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F0A7B">
        <w:rPr>
          <w:rFonts w:ascii="Times New Roman" w:hAnsi="Times New Roman"/>
          <w:sz w:val="28"/>
          <w:szCs w:val="28"/>
        </w:rPr>
        <w:t>Зуевского района Кировской области  (далее – Полож</w:t>
      </w:r>
      <w:r>
        <w:rPr>
          <w:rFonts w:ascii="Times New Roman" w:hAnsi="Times New Roman"/>
          <w:sz w:val="28"/>
          <w:szCs w:val="28"/>
        </w:rPr>
        <w:t>ение) определяет цели, задачи, принципы системы оценки качества образования, ее организационную структуру и реализацию.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«Об образовании в Российской Федерации» № 273 ФЗ от 29.12.2012 г.;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Федеральным государственным образовательным стандартом дошкольного образования (Приказ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="000F0A7B">
        <w:rPr>
          <w:rFonts w:ascii="Times New Roman" w:hAnsi="Times New Roman"/>
          <w:sz w:val="28"/>
          <w:szCs w:val="28"/>
        </w:rPr>
        <w:t>инобрнауки</w:t>
      </w:r>
      <w:proofErr w:type="spellEnd"/>
      <w:r w:rsidR="000F0A7B">
        <w:rPr>
          <w:rFonts w:ascii="Times New Roman" w:hAnsi="Times New Roman"/>
          <w:sz w:val="28"/>
          <w:szCs w:val="28"/>
        </w:rPr>
        <w:t xml:space="preserve"> России от 17.10.2013</w:t>
      </w:r>
      <w:r>
        <w:rPr>
          <w:rFonts w:ascii="Times New Roman" w:hAnsi="Times New Roman"/>
          <w:sz w:val="28"/>
          <w:szCs w:val="28"/>
        </w:rPr>
        <w:t>г. №1155);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Правительства РФ от 11.03.2011 № 164 «Об осуществлении государственного контроля (надзора) в сфере образования»;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Главного государственного санитарного врача РФ от 15.</w:t>
      </w:r>
      <w:r w:rsidR="000F0A7B">
        <w:rPr>
          <w:rFonts w:ascii="Times New Roman" w:hAnsi="Times New Roman"/>
          <w:sz w:val="28"/>
          <w:szCs w:val="28"/>
        </w:rPr>
        <w:t>05.</w:t>
      </w:r>
      <w:r>
        <w:rPr>
          <w:rFonts w:ascii="Times New Roman" w:hAnsi="Times New Roman"/>
          <w:sz w:val="28"/>
          <w:szCs w:val="28"/>
        </w:rPr>
        <w:t>2013</w:t>
      </w:r>
      <w:r w:rsidR="000F0A7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0F0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 «Об утверждении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2.4.2.3049-13 «Санитарно-эпидемиологические требования к устройству, содержанию и организации режима работы дошкольной образовательной организации»;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14.06.2013 № 462 «Об утверждении Порядка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организацией»;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Письмом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07.01.1999 № 70- 23-16 «О практике проведения диагностики развития ребенка в системе дошкольного образования»;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27.01.2009 № 03-132 «О методических рекомендациях по процедуре и содержанию психолого-педагогического обследования детей старшего дошкольного возраста»;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Приказом департамента образования Кировской области от 28.04.2014 № 5-532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модели региональной системы оценки качества образования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Приказом департамента образования Кировской области от 24.09.2013 № 5-1087  «О независимой системе оценки качества работы образовательных организаций в Кировской области»;</w:t>
      </w:r>
    </w:p>
    <w:p w:rsidR="00377E7D" w:rsidRDefault="00377E7D" w:rsidP="00377E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E61C9">
        <w:rPr>
          <w:rFonts w:ascii="Times New Roman" w:hAnsi="Times New Roman"/>
          <w:sz w:val="28"/>
          <w:szCs w:val="28"/>
        </w:rPr>
        <w:t xml:space="preserve">       - Уставом МКДОУ «Сказка» </w:t>
      </w:r>
      <w:proofErr w:type="gramStart"/>
      <w:r w:rsidR="001E61C9">
        <w:rPr>
          <w:rFonts w:ascii="Times New Roman" w:hAnsi="Times New Roman"/>
          <w:sz w:val="28"/>
          <w:szCs w:val="28"/>
        </w:rPr>
        <w:t>с</w:t>
      </w:r>
      <w:proofErr w:type="gramEnd"/>
      <w:r w:rsidR="001E61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61C9">
        <w:rPr>
          <w:rFonts w:ascii="Times New Roman" w:hAnsi="Times New Roman"/>
          <w:sz w:val="28"/>
          <w:szCs w:val="28"/>
        </w:rPr>
        <w:t>Суна</w:t>
      </w:r>
      <w:proofErr w:type="gramEnd"/>
      <w:r>
        <w:rPr>
          <w:rFonts w:ascii="Times New Roman" w:hAnsi="Times New Roman"/>
          <w:sz w:val="28"/>
          <w:szCs w:val="28"/>
        </w:rPr>
        <w:t xml:space="preserve"> и другими локальными актами ДОУ, регулирующими деятельность по оценке качества образования в Учреждении.</w:t>
      </w:r>
    </w:p>
    <w:p w:rsidR="00AD417C" w:rsidRDefault="00AD417C" w:rsidP="00377E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17C" w:rsidRDefault="00AD417C" w:rsidP="00377E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E7D" w:rsidRDefault="00377E7D" w:rsidP="00AD41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Оценка качества дошкольного образования осуществляется с целью установления степени соответствия образовательной деятельности нормативным правовым документам и выработки управленческих и организационных решений для оптимизации условий реализации образовательных программ дошкольного образования и внесение уточнений в образовательный процесс для обеспечения развития детей.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реализуемых образовательных программ, индивидуального развития детей, деятельности педагогических работников с учетом таких аспектов, как условия, процессы и результаты.</w:t>
      </w:r>
    </w:p>
    <w:p w:rsidR="00377E7D" w:rsidRDefault="00AD417C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Настоящее П</w:t>
      </w:r>
      <w:r w:rsidR="00377E7D">
        <w:rPr>
          <w:rFonts w:ascii="Times New Roman" w:hAnsi="Times New Roman"/>
          <w:sz w:val="28"/>
          <w:szCs w:val="28"/>
        </w:rPr>
        <w:t>оложение определяет цели, задачи, принципы системы оценки качества образования в Учреждении, регламентирует порядок ее проведения.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Внутренняя система оценки качества образования Учреждения (далее – ВСОКО) служит информационным обеспечением образовательной деятельности Учреждения.</w:t>
      </w:r>
    </w:p>
    <w:p w:rsidR="00377E7D" w:rsidRDefault="00377E7D" w:rsidP="00377E7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настоящем Положении используются следующие понятия и термины:</w:t>
      </w:r>
    </w:p>
    <w:p w:rsidR="00377E7D" w:rsidRDefault="00377E7D" w:rsidP="00377E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Качество образования </w:t>
      </w:r>
      <w:r>
        <w:rPr>
          <w:rFonts w:ascii="Times New Roman" w:hAnsi="Times New Roman" w:cs="Times New Roman"/>
          <w:sz w:val="28"/>
          <w:szCs w:val="28"/>
        </w:rPr>
        <w:t>– комплексная характеристика образования, выражающая степень его соответствия федеральным государственным образовательным стандартам и потребностям заказчика, в том числе степень достижения воспитанниками планируемых результатов освоения основной образовательной программы (далее – ООП) дошкольного образовательного учреждения.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rStyle w:val="a3"/>
          <w:rFonts w:eastAsia="Cambria"/>
          <w:sz w:val="28"/>
          <w:szCs w:val="28"/>
        </w:rPr>
        <w:t>Качество условий –</w:t>
      </w:r>
      <w:r>
        <w:rPr>
          <w:sz w:val="28"/>
          <w:szCs w:val="28"/>
        </w:rPr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Государственный образовательный стандарт </w:t>
      </w:r>
      <w:r>
        <w:rPr>
          <w:sz w:val="28"/>
          <w:szCs w:val="28"/>
        </w:rPr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 (Закон РФ «Об образовании», ст. 95).</w:t>
      </w:r>
    </w:p>
    <w:p w:rsidR="00497209" w:rsidRDefault="00377E7D" w:rsidP="00AD417C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rStyle w:val="a3"/>
          <w:rFonts w:eastAsia="Cambria"/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</w:t>
      </w:r>
    </w:p>
    <w:p w:rsidR="00497209" w:rsidRDefault="00497209" w:rsidP="00497209">
      <w:pPr>
        <w:pStyle w:val="a4"/>
        <w:tabs>
          <w:tab w:val="left" w:pos="993"/>
        </w:tabs>
        <w:suppressAutoHyphens w:val="0"/>
        <w:spacing w:before="0" w:after="0"/>
        <w:jc w:val="both"/>
        <w:rPr>
          <w:sz w:val="28"/>
          <w:szCs w:val="28"/>
        </w:rPr>
      </w:pPr>
    </w:p>
    <w:p w:rsidR="00497209" w:rsidRDefault="00497209" w:rsidP="00497209">
      <w:pPr>
        <w:pStyle w:val="a4"/>
        <w:tabs>
          <w:tab w:val="left" w:pos="993"/>
        </w:tabs>
        <w:suppressAutoHyphens w:val="0"/>
        <w:spacing w:before="0" w:after="0"/>
        <w:jc w:val="both"/>
        <w:rPr>
          <w:sz w:val="28"/>
          <w:szCs w:val="28"/>
        </w:rPr>
      </w:pPr>
    </w:p>
    <w:p w:rsidR="00497209" w:rsidRDefault="00497209" w:rsidP="00497209">
      <w:pPr>
        <w:pStyle w:val="a4"/>
        <w:tabs>
          <w:tab w:val="left" w:pos="993"/>
        </w:tabs>
        <w:suppressAutoHyphens w:val="0"/>
        <w:spacing w:before="0" w:after="0"/>
        <w:jc w:val="both"/>
        <w:rPr>
          <w:sz w:val="28"/>
          <w:szCs w:val="28"/>
        </w:rPr>
      </w:pPr>
    </w:p>
    <w:p w:rsidR="00D939C4" w:rsidRPr="00AD417C" w:rsidRDefault="00377E7D" w:rsidP="00497209">
      <w:pPr>
        <w:pStyle w:val="a4"/>
        <w:tabs>
          <w:tab w:val="left" w:pos="993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личностным ожиданиям участников образовательного процесса.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Оценка качества образования</w:t>
      </w:r>
      <w:r>
        <w:rPr>
          <w:sz w:val="28"/>
          <w:szCs w:val="28"/>
          <w:lang w:val="ru-RU"/>
        </w:rPr>
        <w:t xml:space="preserve"> – деятельность, результатом которой является установление степени соответствия измеряемых образовательных результатов и ресурсного обеспечения образовательного процесса, индивидуальных образовательных достижений воспитанников нормативным требованиям, социальным и личностным ожиданиям, направленная на определение состояния системы образования и динамики ее развития.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Федеральный государственный образовательный стандарт</w:t>
      </w:r>
      <w:r>
        <w:rPr>
          <w:sz w:val="28"/>
          <w:szCs w:val="28"/>
          <w:lang w:val="ru-RU"/>
        </w:rPr>
        <w:t xml:space="preserve"> (далее – ФГОС) – 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Педагогические работники</w:t>
      </w:r>
      <w:r>
        <w:rPr>
          <w:sz w:val="28"/>
          <w:szCs w:val="28"/>
          <w:lang w:val="ru-RU"/>
        </w:rPr>
        <w:t xml:space="preserve"> – физические лица, которые состоят в трудовых, служебных отношениях с образовательной организацией и выполняют обязанности по обучению, воспитанию воспитанников и организации образовательной деятельности. 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Воспитанники</w:t>
      </w:r>
      <w:r>
        <w:rPr>
          <w:sz w:val="28"/>
          <w:szCs w:val="28"/>
          <w:lang w:val="ru-RU"/>
        </w:rPr>
        <w:t xml:space="preserve"> – физические лица, осваивающие образовательную программу дошкольного образования.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Критерии</w:t>
      </w:r>
      <w:r>
        <w:rPr>
          <w:sz w:val="28"/>
          <w:szCs w:val="28"/>
          <w:lang w:val="ru-RU"/>
        </w:rPr>
        <w:t xml:space="preserve"> – признаки, на основании которых производится оценка (доступность, качество, эффективность).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Показатели</w:t>
      </w:r>
      <w:r>
        <w:rPr>
          <w:sz w:val="28"/>
          <w:szCs w:val="28"/>
          <w:lang w:val="ru-RU"/>
        </w:rPr>
        <w:t xml:space="preserve"> – количественная характеристика свойств оцениваемого объекта или процесса.</w:t>
      </w:r>
    </w:p>
    <w:p w:rsidR="00377E7D" w:rsidRDefault="00377E7D" w:rsidP="00377E7D">
      <w:pPr>
        <w:pStyle w:val="12"/>
        <w:tabs>
          <w:tab w:val="left" w:pos="567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Экспертиза</w:t>
      </w:r>
      <w:r>
        <w:rPr>
          <w:sz w:val="28"/>
          <w:szCs w:val="28"/>
          <w:lang w:val="ru-RU"/>
        </w:rPr>
        <w:t xml:space="preserve"> – всестороннее изучение состояния образовательных процессов, условий и результатов образовательной деятельности. 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rStyle w:val="a3"/>
          <w:rFonts w:eastAsia="Cambria"/>
          <w:sz w:val="28"/>
          <w:szCs w:val="28"/>
        </w:rPr>
        <w:t xml:space="preserve">Измерение </w:t>
      </w:r>
      <w:r>
        <w:rPr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качестве источника данных для оценки качества образования используются: </w:t>
      </w:r>
    </w:p>
    <w:p w:rsidR="00377E7D" w:rsidRDefault="00377E7D" w:rsidP="00377E7D">
      <w:pPr>
        <w:pStyle w:val="a4"/>
        <w:tabs>
          <w:tab w:val="left" w:pos="0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результаты анкетирования педагогических работников и родителей (законных представителей);</w:t>
      </w:r>
    </w:p>
    <w:p w:rsidR="00377E7D" w:rsidRDefault="00377E7D" w:rsidP="00377E7D">
      <w:pPr>
        <w:pStyle w:val="a4"/>
        <w:tabs>
          <w:tab w:val="left" w:pos="0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проблемно-ориентированный анализ работы Учреждения;</w:t>
      </w:r>
    </w:p>
    <w:p w:rsidR="00377E7D" w:rsidRDefault="00377E7D" w:rsidP="00377E7D">
      <w:pPr>
        <w:pStyle w:val="a4"/>
        <w:tabs>
          <w:tab w:val="left" w:pos="0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результаты аналитической  и контрольной деятельности.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1.8. Основными пользователями </w:t>
      </w:r>
      <w:proofErr w:type="gramStart"/>
      <w:r>
        <w:rPr>
          <w:rStyle w:val="a6"/>
          <w:b w:val="0"/>
          <w:sz w:val="28"/>
          <w:szCs w:val="28"/>
        </w:rPr>
        <w:t>результатов системы оценки качества образования</w:t>
      </w:r>
      <w:proofErr w:type="gramEnd"/>
      <w:r>
        <w:rPr>
          <w:rStyle w:val="a6"/>
          <w:b w:val="0"/>
          <w:sz w:val="28"/>
          <w:szCs w:val="28"/>
        </w:rPr>
        <w:t xml:space="preserve"> в ДОУ  являются: администрация и педагогические работники, воспитанники и их родители (законные представители), органы управления образованием, представители общественности.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1.9. Положение распространяется на деятельность всех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b/>
          <w:iCs/>
          <w:sz w:val="28"/>
          <w:szCs w:val="28"/>
        </w:rPr>
      </w:pPr>
    </w:p>
    <w:p w:rsidR="00377E7D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b/>
          <w:iCs/>
          <w:sz w:val="28"/>
          <w:szCs w:val="28"/>
        </w:rPr>
      </w:pPr>
    </w:p>
    <w:p w:rsidR="00AD417C" w:rsidRDefault="00AD417C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b/>
          <w:iCs/>
          <w:sz w:val="28"/>
          <w:szCs w:val="28"/>
        </w:rPr>
      </w:pPr>
    </w:p>
    <w:p w:rsidR="00377E7D" w:rsidRPr="00497209" w:rsidRDefault="00377E7D" w:rsidP="00377E7D">
      <w:pPr>
        <w:pStyle w:val="a4"/>
        <w:numPr>
          <w:ilvl w:val="0"/>
          <w:numId w:val="2"/>
        </w:numPr>
        <w:tabs>
          <w:tab w:val="left" w:pos="993"/>
        </w:tabs>
        <w:suppressAutoHyphens w:val="0"/>
        <w:spacing w:before="0" w:after="0"/>
        <w:ind w:left="0" w:firstLine="709"/>
        <w:jc w:val="center"/>
        <w:rPr>
          <w:rStyle w:val="a3"/>
          <w:rFonts w:eastAsia="Cambria"/>
          <w:i w:val="0"/>
          <w:color w:val="auto"/>
        </w:rPr>
      </w:pPr>
      <w:r w:rsidRPr="00497209">
        <w:rPr>
          <w:rStyle w:val="a3"/>
          <w:rFonts w:eastAsia="Cambria"/>
          <w:b/>
          <w:i w:val="0"/>
          <w:color w:val="auto"/>
          <w:sz w:val="28"/>
          <w:szCs w:val="28"/>
        </w:rPr>
        <w:t>Основные цели, задачи, принципы функционирования</w:t>
      </w:r>
    </w:p>
    <w:p w:rsidR="00377E7D" w:rsidRPr="00497209" w:rsidRDefault="00377E7D" w:rsidP="00377E7D">
      <w:pPr>
        <w:pStyle w:val="a4"/>
        <w:tabs>
          <w:tab w:val="left" w:pos="993"/>
        </w:tabs>
        <w:suppressAutoHyphens w:val="0"/>
        <w:spacing w:before="0" w:after="0"/>
        <w:ind w:left="709"/>
        <w:jc w:val="center"/>
        <w:rPr>
          <w:rFonts w:eastAsia="Cambria"/>
          <w:b/>
          <w:color w:val="auto"/>
        </w:rPr>
      </w:pPr>
      <w:r w:rsidRPr="00497209">
        <w:rPr>
          <w:b/>
          <w:color w:val="auto"/>
          <w:sz w:val="28"/>
          <w:szCs w:val="28"/>
        </w:rPr>
        <w:t>системы внутренней оценки качества образования</w:t>
      </w:r>
    </w:p>
    <w:p w:rsidR="00377E7D" w:rsidRPr="00497209" w:rsidRDefault="00377E7D" w:rsidP="00377E7D">
      <w:pPr>
        <w:pStyle w:val="a4"/>
        <w:tabs>
          <w:tab w:val="left" w:pos="993"/>
        </w:tabs>
        <w:suppressAutoHyphens w:val="0"/>
        <w:spacing w:before="0" w:after="0"/>
        <w:ind w:left="709"/>
        <w:jc w:val="center"/>
        <w:rPr>
          <w:color w:val="auto"/>
          <w:sz w:val="28"/>
          <w:szCs w:val="28"/>
        </w:rPr>
      </w:pPr>
    </w:p>
    <w:p w:rsidR="00377E7D" w:rsidRPr="00497209" w:rsidRDefault="00377E7D" w:rsidP="00377E7D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Целью внутренней системы оценки качества образования в ДОУ является 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требованиям.</w:t>
      </w:r>
    </w:p>
    <w:p w:rsidR="00377E7D" w:rsidRPr="00497209" w:rsidRDefault="00377E7D" w:rsidP="00377E7D">
      <w:pPr>
        <w:numPr>
          <w:ilvl w:val="1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Для достижения поставленной цели определены следующие задачи: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ab/>
        <w:t xml:space="preserve">- проведение </w:t>
      </w:r>
      <w:proofErr w:type="spellStart"/>
      <w:r w:rsidRPr="0049720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497209">
        <w:rPr>
          <w:rFonts w:ascii="Times New Roman" w:hAnsi="Times New Roman"/>
          <w:sz w:val="28"/>
          <w:szCs w:val="28"/>
        </w:rPr>
        <w:t xml:space="preserve">,  включающего самоанализ ООП  ДО, условий ее реализации, изучение результатов освоения детьми ООП </w:t>
      </w:r>
      <w:proofErr w:type="gramStart"/>
      <w:r w:rsidRPr="00497209">
        <w:rPr>
          <w:rFonts w:ascii="Times New Roman" w:hAnsi="Times New Roman"/>
          <w:sz w:val="28"/>
          <w:szCs w:val="28"/>
        </w:rPr>
        <w:t>ДО</w:t>
      </w:r>
      <w:proofErr w:type="gramEnd"/>
      <w:r w:rsidRPr="00497209">
        <w:rPr>
          <w:rFonts w:ascii="Times New Roman" w:hAnsi="Times New Roman"/>
          <w:sz w:val="28"/>
          <w:szCs w:val="28"/>
        </w:rPr>
        <w:t xml:space="preserve"> в соответствии с ФГОС ДО;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координация </w:t>
      </w:r>
      <w:proofErr w:type="gramStart"/>
      <w:r w:rsidRPr="00497209">
        <w:rPr>
          <w:rFonts w:ascii="Times New Roman" w:hAnsi="Times New Roman"/>
          <w:sz w:val="28"/>
          <w:szCs w:val="28"/>
        </w:rPr>
        <w:t>деятельности  всех субъектов внутренней системы оценки качества дошкольного образования</w:t>
      </w:r>
      <w:proofErr w:type="gramEnd"/>
      <w:r w:rsidRPr="00497209">
        <w:rPr>
          <w:rFonts w:ascii="Times New Roman" w:hAnsi="Times New Roman"/>
          <w:sz w:val="28"/>
          <w:szCs w:val="28"/>
        </w:rPr>
        <w:t>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организация сбора, обработки и хранения информации и распространения о реализации программы, ее соответствии нормативным требованиям;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выявление стратегических направлений в достижении качества образования в ДОУ.</w:t>
      </w:r>
    </w:p>
    <w:p w:rsidR="00377E7D" w:rsidRPr="00497209" w:rsidRDefault="00377E7D" w:rsidP="00377E7D">
      <w:pPr>
        <w:pStyle w:val="a4"/>
        <w:numPr>
          <w:ilvl w:val="1"/>
          <w:numId w:val="2"/>
        </w:numPr>
        <w:tabs>
          <w:tab w:val="left" w:pos="993"/>
        </w:tabs>
        <w:suppressAutoHyphens w:val="0"/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497209">
        <w:rPr>
          <w:rStyle w:val="a6"/>
          <w:b w:val="0"/>
          <w:color w:val="auto"/>
          <w:sz w:val="28"/>
          <w:szCs w:val="28"/>
        </w:rPr>
        <w:t xml:space="preserve">В основу </w:t>
      </w:r>
      <w:proofErr w:type="gramStart"/>
      <w:r w:rsidRPr="00497209">
        <w:rPr>
          <w:rStyle w:val="a6"/>
          <w:b w:val="0"/>
          <w:color w:val="auto"/>
          <w:sz w:val="28"/>
          <w:szCs w:val="28"/>
        </w:rPr>
        <w:t xml:space="preserve">функционирования внутренней </w:t>
      </w:r>
      <w:r w:rsidRPr="00497209">
        <w:rPr>
          <w:color w:val="auto"/>
          <w:sz w:val="28"/>
          <w:szCs w:val="28"/>
        </w:rPr>
        <w:t>системы оценки качества образования</w:t>
      </w:r>
      <w:proofErr w:type="gramEnd"/>
      <w:r w:rsidRPr="00497209">
        <w:rPr>
          <w:color w:val="auto"/>
          <w:sz w:val="28"/>
          <w:szCs w:val="28"/>
        </w:rPr>
        <w:t xml:space="preserve"> </w:t>
      </w:r>
      <w:r w:rsidRPr="00497209">
        <w:rPr>
          <w:b/>
          <w:color w:val="auto"/>
          <w:sz w:val="28"/>
          <w:szCs w:val="28"/>
        </w:rPr>
        <w:t xml:space="preserve"> </w:t>
      </w:r>
      <w:r w:rsidRPr="00497209">
        <w:rPr>
          <w:rStyle w:val="a6"/>
          <w:b w:val="0"/>
          <w:color w:val="auto"/>
          <w:sz w:val="28"/>
          <w:szCs w:val="28"/>
        </w:rPr>
        <w:t xml:space="preserve">ДОУ  положены следующие принципы: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ab/>
        <w:t>- объективности, достоверности, полноты и системности информации о качестве образования;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ab/>
        <w:t>- открытости и прозрачности процедур оценки качества образования;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реалистичности требований, норм и показателей качества образования, учета индивидуальных особенностей развития каждого воспитанника при оценке их индивидуального развития;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доступности информации о состоянии и качестве образования для различных групп потребителей;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рефлективности, реализуемый через включение педагогов в </w:t>
      </w:r>
      <w:proofErr w:type="spellStart"/>
      <w:r w:rsidRPr="00497209">
        <w:rPr>
          <w:rFonts w:ascii="Times New Roman" w:hAnsi="Times New Roman"/>
          <w:sz w:val="28"/>
          <w:szCs w:val="28"/>
        </w:rPr>
        <w:t>критериальный</w:t>
      </w:r>
      <w:proofErr w:type="spellEnd"/>
      <w:r w:rsidRPr="00497209">
        <w:rPr>
          <w:rFonts w:ascii="Times New Roman" w:hAnsi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7209">
        <w:rPr>
          <w:rFonts w:ascii="Times New Roman" w:hAnsi="Times New Roman"/>
          <w:sz w:val="28"/>
          <w:szCs w:val="28"/>
        </w:rPr>
        <w:t>инструментальности</w:t>
      </w:r>
      <w:proofErr w:type="spellEnd"/>
      <w:r w:rsidRPr="00497209">
        <w:rPr>
          <w:rFonts w:ascii="Times New Roman" w:hAnsi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минимизации системы показателей с учетом потребностей разных уровней управления;</w:t>
      </w:r>
    </w:p>
    <w:p w:rsidR="00D939C4" w:rsidRPr="00497209" w:rsidRDefault="00D939C4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9C4" w:rsidRPr="00497209" w:rsidRDefault="00D939C4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9C4" w:rsidRPr="00497209" w:rsidRDefault="00D939C4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9C4" w:rsidRPr="00497209" w:rsidRDefault="00D939C4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соблюдения морально  - этических норм при проведении процедур оценки качества образования в учреждении;</w:t>
      </w:r>
    </w:p>
    <w:p w:rsidR="00377E7D" w:rsidRPr="00497209" w:rsidRDefault="00377E7D" w:rsidP="00377E7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учета этнокультурных особенностей региона.</w:t>
      </w:r>
    </w:p>
    <w:p w:rsidR="00377E7D" w:rsidRPr="00497209" w:rsidRDefault="00377E7D" w:rsidP="00377E7D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D" w:rsidRPr="00497209" w:rsidRDefault="00377E7D" w:rsidP="00377E7D">
      <w:pPr>
        <w:pStyle w:val="11"/>
        <w:widowControl/>
        <w:numPr>
          <w:ilvl w:val="1"/>
          <w:numId w:val="3"/>
        </w:numPr>
        <w:tabs>
          <w:tab w:val="left" w:pos="993"/>
        </w:tabs>
        <w:suppressAutoHyphens w:val="0"/>
        <w:ind w:left="0" w:firstLine="709"/>
        <w:contextualSpacing/>
        <w:jc w:val="center"/>
        <w:rPr>
          <w:rFonts w:cs="Times New Roman"/>
          <w:b/>
          <w:color w:val="auto"/>
          <w:sz w:val="28"/>
          <w:szCs w:val="28"/>
        </w:rPr>
      </w:pPr>
      <w:r w:rsidRPr="00497209">
        <w:rPr>
          <w:rFonts w:cs="Times New Roman"/>
          <w:b/>
          <w:color w:val="auto"/>
          <w:sz w:val="28"/>
          <w:szCs w:val="28"/>
        </w:rPr>
        <w:t>Организационная и функциональная структура ВСОКО</w:t>
      </w:r>
    </w:p>
    <w:p w:rsidR="00377E7D" w:rsidRPr="00497209" w:rsidRDefault="00377E7D" w:rsidP="00377E7D">
      <w:pPr>
        <w:pStyle w:val="11"/>
        <w:widowControl/>
        <w:tabs>
          <w:tab w:val="left" w:pos="993"/>
        </w:tabs>
        <w:suppressAutoHyphens w:val="0"/>
        <w:ind w:left="709"/>
        <w:contextualSpacing/>
        <w:jc w:val="center"/>
        <w:rPr>
          <w:rFonts w:cs="Times New Roman"/>
          <w:b/>
          <w:color w:val="auto"/>
          <w:sz w:val="28"/>
          <w:szCs w:val="28"/>
        </w:rPr>
      </w:pPr>
    </w:p>
    <w:p w:rsidR="00377E7D" w:rsidRPr="00497209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497209">
        <w:rPr>
          <w:rStyle w:val="a6"/>
          <w:b w:val="0"/>
          <w:color w:val="auto"/>
          <w:sz w:val="28"/>
          <w:szCs w:val="28"/>
        </w:rPr>
        <w:t xml:space="preserve">3.1. </w:t>
      </w:r>
      <w:r w:rsidRPr="00497209">
        <w:rPr>
          <w:b/>
          <w:color w:val="auto"/>
          <w:sz w:val="28"/>
          <w:szCs w:val="28"/>
        </w:rPr>
        <w:t>Организационная структура ДОУ</w:t>
      </w:r>
      <w:r w:rsidRPr="00497209">
        <w:rPr>
          <w:color w:val="auto"/>
          <w:sz w:val="28"/>
          <w:szCs w:val="28"/>
        </w:rPr>
        <w:t xml:space="preserve">, занимающаяся оценкой качества образования и интерпретацией полученных результатов, включает в себя: </w:t>
      </w:r>
      <w:r w:rsidR="000F0A7B" w:rsidRPr="00497209">
        <w:rPr>
          <w:color w:val="auto"/>
          <w:sz w:val="28"/>
          <w:szCs w:val="28"/>
        </w:rPr>
        <w:t>Совет родителей, администрацию у</w:t>
      </w:r>
      <w:r w:rsidRPr="00497209">
        <w:rPr>
          <w:color w:val="auto"/>
          <w:sz w:val="28"/>
          <w:szCs w:val="28"/>
        </w:rPr>
        <w:t>чреждения, педагогический совет.</w:t>
      </w:r>
    </w:p>
    <w:p w:rsidR="00377E7D" w:rsidRPr="00497209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497209">
        <w:rPr>
          <w:rStyle w:val="a6"/>
          <w:b w:val="0"/>
          <w:color w:val="auto"/>
          <w:sz w:val="28"/>
          <w:szCs w:val="28"/>
        </w:rPr>
        <w:t xml:space="preserve">3.1.1. </w:t>
      </w:r>
      <w:r w:rsidRPr="00497209">
        <w:rPr>
          <w:b/>
          <w:i/>
          <w:color w:val="auto"/>
          <w:sz w:val="28"/>
          <w:szCs w:val="28"/>
        </w:rPr>
        <w:t>Администрация ДОУ  и Совет родителей</w:t>
      </w:r>
      <w:r w:rsidRPr="00497209">
        <w:rPr>
          <w:color w:val="auto"/>
          <w:sz w:val="28"/>
          <w:szCs w:val="28"/>
        </w:rPr>
        <w:t>: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формируют локальные акты, регулирующие функционирование учреждения и приложений к ним, утверждают их приказом и контролируют их исполнение;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обеспечивают условия для проведения педагогической диагностики, мониторинговых, социологических и статистических исследований по вопросам качества образования;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осуществляют сбор, обработку, хранение и представление информации о состоянии и динамике развития;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анализируют результаты оценки качества образования на уровне учреждения;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разрабатывают мероприятия и готовят предложения, направленные на совершенствование системы оценки качества образования в учреждении;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обеспечивают предоставление информации о качестве образования на различные уровни системы оценки качества образования;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формируют информационно-аналитические материалы по результатам оценки качества образования (</w:t>
      </w:r>
      <w:proofErr w:type="spellStart"/>
      <w:r w:rsidRPr="00497209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497209">
        <w:rPr>
          <w:rFonts w:ascii="Times New Roman" w:hAnsi="Times New Roman"/>
          <w:sz w:val="28"/>
          <w:szCs w:val="28"/>
        </w:rPr>
        <w:t xml:space="preserve"> деятельности, анализ работы за учебный год, публичный доклад заведующей);</w:t>
      </w:r>
    </w:p>
    <w:p w:rsidR="00377E7D" w:rsidRPr="00497209" w:rsidRDefault="00377E7D" w:rsidP="00377E7D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принимают управленческие решения по развитию качества образования на основе анализа полученных результатов.</w:t>
      </w:r>
    </w:p>
    <w:p w:rsidR="00377E7D" w:rsidRPr="00497209" w:rsidRDefault="00377E7D" w:rsidP="00377E7D">
      <w:pPr>
        <w:pStyle w:val="a4"/>
        <w:tabs>
          <w:tab w:val="left" w:pos="993"/>
        </w:tabs>
        <w:suppressAutoHyphens w:val="0"/>
        <w:spacing w:before="0" w:after="0"/>
        <w:ind w:firstLine="709"/>
        <w:contextualSpacing/>
        <w:jc w:val="both"/>
        <w:rPr>
          <w:color w:val="auto"/>
          <w:sz w:val="28"/>
          <w:szCs w:val="28"/>
        </w:rPr>
      </w:pPr>
      <w:r w:rsidRPr="00497209">
        <w:rPr>
          <w:rStyle w:val="a6"/>
          <w:b w:val="0"/>
          <w:color w:val="auto"/>
          <w:sz w:val="28"/>
          <w:szCs w:val="28"/>
        </w:rPr>
        <w:t xml:space="preserve">3.1.2. </w:t>
      </w:r>
      <w:r w:rsidRPr="00497209">
        <w:rPr>
          <w:rStyle w:val="a6"/>
          <w:i/>
          <w:color w:val="auto"/>
          <w:sz w:val="28"/>
          <w:szCs w:val="28"/>
        </w:rPr>
        <w:t>Педагогический совет ДОУ</w:t>
      </w:r>
      <w:r w:rsidRPr="00497209">
        <w:rPr>
          <w:rStyle w:val="a6"/>
          <w:b w:val="0"/>
          <w:color w:val="auto"/>
          <w:sz w:val="28"/>
          <w:szCs w:val="28"/>
        </w:rPr>
        <w:t>: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принимает участие в обсуждении системы показателей, характеризующих состояние и динамику развития учреждения;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принимает участие в экспертизе качества образования в учреждении;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содействует реализации общественного участия в экспертизе качества 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образования;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- содействует организации работы по повышению квалификации педагогических работников, развитию их творческих инициатив;</w:t>
      </w:r>
    </w:p>
    <w:p w:rsidR="00497209" w:rsidRPr="00497209" w:rsidRDefault="00377E7D" w:rsidP="0049720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 xml:space="preserve">- заслушивает информацию и отчеты педагогических работников о проведении и результатах оценки качества образования в учреждении, в том числе сообщения представителей организаций и учреждений, </w:t>
      </w:r>
    </w:p>
    <w:p w:rsidR="00497209" w:rsidRPr="00497209" w:rsidRDefault="00497209" w:rsidP="0049720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7209" w:rsidRPr="00497209" w:rsidRDefault="00497209" w:rsidP="0049720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D" w:rsidRPr="00497209" w:rsidRDefault="00377E7D" w:rsidP="00497209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взаимодействующих с учреждением о проверке соблюдения санитарно-гигиенического режима в учреждении, об охране труда, здоровья и жизни воспитанников.</w:t>
      </w:r>
    </w:p>
    <w:p w:rsidR="008F63A9" w:rsidRPr="00497209" w:rsidRDefault="00377E7D" w:rsidP="00AD417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</w:rPr>
        <w:t xml:space="preserve">     </w:t>
      </w:r>
      <w:r w:rsidRPr="00497209">
        <w:rPr>
          <w:color w:val="auto"/>
        </w:rPr>
        <w:tab/>
      </w:r>
      <w:r w:rsidRPr="00497209">
        <w:rPr>
          <w:color w:val="auto"/>
          <w:sz w:val="28"/>
          <w:szCs w:val="28"/>
        </w:rPr>
        <w:t xml:space="preserve">3.2. </w:t>
      </w:r>
      <w:r w:rsidR="00067493" w:rsidRPr="00497209">
        <w:rPr>
          <w:color w:val="auto"/>
          <w:sz w:val="28"/>
          <w:szCs w:val="28"/>
        </w:rPr>
        <w:t>Объекты оценки распределены по 4 группам параметров:</w:t>
      </w:r>
    </w:p>
    <w:p w:rsidR="00067493" w:rsidRPr="00497209" w:rsidRDefault="00067493" w:rsidP="00AD417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1 группа  - характеризует</w:t>
      </w:r>
      <w:r w:rsidR="008F63A9" w:rsidRPr="00497209">
        <w:rPr>
          <w:color w:val="auto"/>
          <w:sz w:val="28"/>
          <w:szCs w:val="28"/>
        </w:rPr>
        <w:t xml:space="preserve"> соответствие ООПДО требованиям действующих нормативных правовых документов, в том числе:</w:t>
      </w:r>
    </w:p>
    <w:p w:rsidR="008F63A9" w:rsidRPr="00497209" w:rsidRDefault="008F63A9" w:rsidP="008F63A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кадровых;</w:t>
      </w:r>
    </w:p>
    <w:p w:rsidR="008F63A9" w:rsidRPr="00497209" w:rsidRDefault="008F63A9" w:rsidP="008F63A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proofErr w:type="spellStart"/>
      <w:r w:rsidRPr="00497209">
        <w:rPr>
          <w:color w:val="auto"/>
          <w:sz w:val="28"/>
          <w:szCs w:val="28"/>
        </w:rPr>
        <w:t>пихолого-педагогических</w:t>
      </w:r>
      <w:proofErr w:type="spellEnd"/>
      <w:r w:rsidRPr="00497209">
        <w:rPr>
          <w:color w:val="auto"/>
          <w:sz w:val="28"/>
          <w:szCs w:val="28"/>
        </w:rPr>
        <w:t>;</w:t>
      </w:r>
    </w:p>
    <w:p w:rsidR="008F63A9" w:rsidRPr="00497209" w:rsidRDefault="008F63A9" w:rsidP="008F63A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материально-технических;</w:t>
      </w:r>
    </w:p>
    <w:p w:rsidR="008F63A9" w:rsidRPr="00497209" w:rsidRDefault="008F63A9" w:rsidP="008F63A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финансовых;</w:t>
      </w:r>
    </w:p>
    <w:p w:rsidR="008F63A9" w:rsidRPr="00497209" w:rsidRDefault="008F63A9" w:rsidP="008F63A9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развивающей предметно-пространственной среды.</w:t>
      </w:r>
    </w:p>
    <w:p w:rsidR="008F63A9" w:rsidRPr="00497209" w:rsidRDefault="00345BA1" w:rsidP="00345BA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 </w:t>
      </w:r>
      <w:r w:rsidR="008F63A9" w:rsidRPr="00497209">
        <w:rPr>
          <w:color w:val="auto"/>
          <w:sz w:val="28"/>
          <w:szCs w:val="28"/>
        </w:rPr>
        <w:t>группа – характеризует соответствие результатов освоения ООПДО требованиям нормативных правовых документов.</w:t>
      </w:r>
    </w:p>
    <w:p w:rsidR="008F63A9" w:rsidRPr="00497209" w:rsidRDefault="00345BA1" w:rsidP="00345BA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 г</w:t>
      </w:r>
      <w:r w:rsidR="008F63A9" w:rsidRPr="00497209">
        <w:rPr>
          <w:color w:val="auto"/>
          <w:sz w:val="28"/>
          <w:szCs w:val="28"/>
        </w:rPr>
        <w:t>руппа – характеризует степень удовлетворенности родителей качеством деятельности ДОО.</w:t>
      </w:r>
    </w:p>
    <w:p w:rsidR="008F63A9" w:rsidRPr="00497209" w:rsidRDefault="008F63A9" w:rsidP="008F63A9">
      <w:pPr>
        <w:pStyle w:val="Default"/>
        <w:ind w:left="990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3.3. Процедурной оценкой качества дошкольного образования является </w:t>
      </w:r>
      <w:proofErr w:type="spellStart"/>
      <w:r w:rsidRPr="00497209">
        <w:rPr>
          <w:color w:val="auto"/>
          <w:sz w:val="28"/>
          <w:szCs w:val="28"/>
        </w:rPr>
        <w:t>моноторинг</w:t>
      </w:r>
      <w:proofErr w:type="spellEnd"/>
      <w:r w:rsidRPr="00497209">
        <w:rPr>
          <w:color w:val="auto"/>
          <w:sz w:val="28"/>
          <w:szCs w:val="28"/>
        </w:rPr>
        <w:t>:</w:t>
      </w:r>
    </w:p>
    <w:p w:rsidR="008F63A9" w:rsidRPr="00497209" w:rsidRDefault="008F63A9" w:rsidP="008F63A9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*наблюдение за собственной деятельностью по реализации ООПДО (в том числе </w:t>
      </w:r>
      <w:proofErr w:type="spellStart"/>
      <w:r w:rsidRPr="00497209">
        <w:rPr>
          <w:color w:val="auto"/>
          <w:sz w:val="28"/>
          <w:szCs w:val="28"/>
        </w:rPr>
        <w:t>самообследование</w:t>
      </w:r>
      <w:proofErr w:type="spellEnd"/>
      <w:r w:rsidRPr="00497209">
        <w:rPr>
          <w:color w:val="auto"/>
          <w:sz w:val="28"/>
          <w:szCs w:val="28"/>
        </w:rPr>
        <w:t>, самооценка, самоанализ ООПДО, условий ее реализации и результатов ее освоения) с целью выявления ее соответствия нормативным требованиям</w:t>
      </w:r>
      <w:r w:rsidR="000F0A7B" w:rsidRPr="00497209">
        <w:rPr>
          <w:color w:val="auto"/>
          <w:sz w:val="28"/>
          <w:szCs w:val="28"/>
        </w:rPr>
        <w:t>, прогнозирования ее развития;</w:t>
      </w:r>
    </w:p>
    <w:p w:rsidR="000F0A7B" w:rsidRPr="00497209" w:rsidRDefault="000F0A7B" w:rsidP="008F63A9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*система организации, сбора, хранения, обработки и распространения информации о реализации ООПДО, ее соответствии нормативным требованиям.</w:t>
      </w:r>
    </w:p>
    <w:p w:rsidR="00067493" w:rsidRPr="00497209" w:rsidRDefault="00067493" w:rsidP="00377E7D">
      <w:pPr>
        <w:pStyle w:val="Default"/>
        <w:jc w:val="both"/>
        <w:rPr>
          <w:color w:val="auto"/>
          <w:sz w:val="28"/>
          <w:szCs w:val="28"/>
        </w:rPr>
      </w:pPr>
    </w:p>
    <w:p w:rsidR="00AD417C" w:rsidRPr="00497209" w:rsidRDefault="00AD417C" w:rsidP="00AD417C">
      <w:pPr>
        <w:pStyle w:val="Default"/>
        <w:numPr>
          <w:ilvl w:val="1"/>
          <w:numId w:val="3"/>
        </w:numPr>
        <w:jc w:val="both"/>
        <w:rPr>
          <w:b/>
          <w:color w:val="auto"/>
          <w:sz w:val="28"/>
          <w:szCs w:val="28"/>
        </w:rPr>
      </w:pPr>
      <w:r w:rsidRPr="00497209">
        <w:rPr>
          <w:b/>
          <w:color w:val="auto"/>
          <w:sz w:val="28"/>
          <w:szCs w:val="28"/>
        </w:rPr>
        <w:t>Реализация внутреннего мониторинга оценки качества образования.</w:t>
      </w:r>
    </w:p>
    <w:p w:rsidR="00AD417C" w:rsidRPr="00497209" w:rsidRDefault="00AD417C" w:rsidP="00AD417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4.1. Реализация внутреннего монитори</w:t>
      </w:r>
      <w:r w:rsidR="009A4E97" w:rsidRPr="00497209">
        <w:rPr>
          <w:color w:val="auto"/>
          <w:sz w:val="28"/>
          <w:szCs w:val="28"/>
        </w:rPr>
        <w:t>нга осуществляется на основе «Программы внутренней системы оценки качества образования в МКДОУ», которую определяют объекты оценки, показатели, сроки и порядок проведения оценочных процедур. В качестве инструмента внутреннего мониторинга выступают критерии, разработанные по 4 группам параметров, обеспечивающие измерение качества образования в МКДОУ. Критерии при необходимости могут корректироваться.</w:t>
      </w:r>
    </w:p>
    <w:p w:rsidR="009A4E97" w:rsidRPr="00497209" w:rsidRDefault="009A4E97" w:rsidP="00AD417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4.2. Реализация внутреннего мониторинга предполагает последовательность следующих действий:</w:t>
      </w:r>
    </w:p>
    <w:p w:rsidR="009A4E97" w:rsidRPr="00497209" w:rsidRDefault="009A4E97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- определение  объекта, основных показателей, форм, методов, сроков  мониторинга; </w:t>
      </w:r>
    </w:p>
    <w:p w:rsidR="009A4E97" w:rsidRPr="00497209" w:rsidRDefault="009A4E97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- сбор данных и интерпретация данных мониторинга; </w:t>
      </w:r>
    </w:p>
    <w:p w:rsidR="00497209" w:rsidRPr="00497209" w:rsidRDefault="00497209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97209" w:rsidRPr="00497209" w:rsidRDefault="00497209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97209" w:rsidRPr="00497209" w:rsidRDefault="00497209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97209" w:rsidRPr="00497209" w:rsidRDefault="00497209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497209" w:rsidRPr="00497209" w:rsidRDefault="00497209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A4E97" w:rsidRPr="00497209" w:rsidRDefault="009A4E97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- распространение результатов мониторинга; </w:t>
      </w:r>
    </w:p>
    <w:p w:rsidR="009A4E97" w:rsidRPr="00497209" w:rsidRDefault="009A4E97" w:rsidP="009A4E9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- пути решения выявленных проблем. </w:t>
      </w:r>
    </w:p>
    <w:p w:rsidR="009A4E97" w:rsidRPr="00497209" w:rsidRDefault="009A4E97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4.3. </w:t>
      </w:r>
      <w:r w:rsidR="006E0E1C" w:rsidRPr="00497209">
        <w:rPr>
          <w:color w:val="auto"/>
          <w:sz w:val="28"/>
          <w:szCs w:val="28"/>
        </w:rPr>
        <w:t>Проведение оценки качества образования ориентируется на основные показатели качества:</w:t>
      </w:r>
    </w:p>
    <w:p w:rsidR="006E0E1C" w:rsidRPr="00497209" w:rsidRDefault="006E0E1C" w:rsidP="006E0E1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* качество программ;</w:t>
      </w:r>
    </w:p>
    <w:p w:rsidR="006E0E1C" w:rsidRPr="00497209" w:rsidRDefault="006E0E1C" w:rsidP="006E0E1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* качество условий;</w:t>
      </w:r>
    </w:p>
    <w:p w:rsidR="006E0E1C" w:rsidRPr="00497209" w:rsidRDefault="006E0E1C" w:rsidP="006E0E1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* качество результатов.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4.4. Методы внутреннего мониторинга: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наблюдение;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анкетирование;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опрос;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беседа;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педагогические тесты;</w:t>
      </w:r>
    </w:p>
    <w:p w:rsidR="006E0E1C" w:rsidRPr="00497209" w:rsidRDefault="006E0E1C" w:rsidP="009A4E97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анализ документов;</w:t>
      </w:r>
    </w:p>
    <w:p w:rsidR="006E0E1C" w:rsidRPr="00497209" w:rsidRDefault="006E0E1C" w:rsidP="006E0E1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* сбор и анализ полученной информации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4.5. Формы проведения внутреннего мониторинга: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тематический, оперативный, фронтальный контроль;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 xml:space="preserve">* </w:t>
      </w:r>
      <w:proofErr w:type="spellStart"/>
      <w:r w:rsidRPr="00497209">
        <w:rPr>
          <w:color w:val="auto"/>
          <w:sz w:val="28"/>
          <w:szCs w:val="28"/>
        </w:rPr>
        <w:t>смодиагностика</w:t>
      </w:r>
      <w:proofErr w:type="spellEnd"/>
      <w:r w:rsidRPr="00497209">
        <w:rPr>
          <w:color w:val="auto"/>
          <w:sz w:val="28"/>
          <w:szCs w:val="28"/>
        </w:rPr>
        <w:t>;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анкетирование родителей, педагогов;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ab/>
        <w:t>* психолого-педагогическая диагностика.</w:t>
      </w:r>
    </w:p>
    <w:p w:rsidR="006E0E1C" w:rsidRPr="00497209" w:rsidRDefault="006E0E1C" w:rsidP="006E0E1C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 xml:space="preserve">4.6. сроки проведения, формы внутреннего мониторинга, формы результатов оценивания, параметров оценивания принимаются решением педагогического </w:t>
      </w:r>
      <w:proofErr w:type="gramStart"/>
      <w:r w:rsidRPr="00497209">
        <w:rPr>
          <w:color w:val="auto"/>
          <w:sz w:val="28"/>
          <w:szCs w:val="28"/>
        </w:rPr>
        <w:t>совета</w:t>
      </w:r>
      <w:proofErr w:type="gramEnd"/>
      <w:r w:rsidRPr="00497209">
        <w:rPr>
          <w:color w:val="auto"/>
          <w:sz w:val="28"/>
          <w:szCs w:val="28"/>
        </w:rPr>
        <w:t xml:space="preserve"> и утверждается приказом заведующего.</w:t>
      </w:r>
    </w:p>
    <w:p w:rsidR="00377E7D" w:rsidRPr="00497209" w:rsidRDefault="00497209" w:rsidP="00497209">
      <w:pPr>
        <w:pStyle w:val="Default"/>
        <w:jc w:val="both"/>
        <w:rPr>
          <w:color w:val="auto"/>
          <w:sz w:val="28"/>
          <w:szCs w:val="28"/>
        </w:rPr>
      </w:pPr>
      <w:r w:rsidRPr="00497209">
        <w:rPr>
          <w:color w:val="auto"/>
          <w:sz w:val="28"/>
          <w:szCs w:val="28"/>
        </w:rPr>
        <w:t>4.7. По итогам внутреннего мониторинга качества образования проводятся заседания Совета родителей, административные совещания, заседания Педагогического совета и методического совета. Формой отчета внутреннего мониторинга качества образования могут быть аналитическая справка, заключение, представление.</w:t>
      </w:r>
    </w:p>
    <w:p w:rsidR="00377E7D" w:rsidRPr="00497209" w:rsidRDefault="00377E7D" w:rsidP="00377E7D">
      <w:pPr>
        <w:pStyle w:val="Default"/>
        <w:ind w:firstLine="539"/>
        <w:jc w:val="both"/>
        <w:rPr>
          <w:color w:val="auto"/>
          <w:sz w:val="28"/>
          <w:szCs w:val="28"/>
        </w:rPr>
      </w:pPr>
    </w:p>
    <w:p w:rsidR="00377E7D" w:rsidRPr="00497209" w:rsidRDefault="00377E7D" w:rsidP="00377E7D">
      <w:pPr>
        <w:pStyle w:val="a7"/>
        <w:numPr>
          <w:ilvl w:val="1"/>
          <w:numId w:val="3"/>
        </w:numPr>
        <w:tabs>
          <w:tab w:val="left" w:pos="0"/>
          <w:tab w:val="left" w:pos="567"/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b/>
          <w:bCs/>
          <w:sz w:val="28"/>
          <w:szCs w:val="28"/>
        </w:rPr>
        <w:t xml:space="preserve">Информационная открытость </w:t>
      </w:r>
      <w:r w:rsidR="00497209" w:rsidRPr="00497209">
        <w:rPr>
          <w:rFonts w:ascii="Times New Roman" w:hAnsi="Times New Roman"/>
          <w:b/>
          <w:sz w:val="28"/>
          <w:szCs w:val="28"/>
        </w:rPr>
        <w:t>качества оценки образования в МКДОУ ЦРР</w:t>
      </w:r>
    </w:p>
    <w:p w:rsidR="00377E7D" w:rsidRPr="00497209" w:rsidRDefault="00497209" w:rsidP="00377E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>5</w:t>
      </w:r>
      <w:r w:rsidR="00377E7D" w:rsidRPr="00497209">
        <w:rPr>
          <w:rFonts w:ascii="Times New Roman" w:hAnsi="Times New Roman"/>
          <w:sz w:val="28"/>
          <w:szCs w:val="28"/>
        </w:rPr>
        <w:t>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97209">
        <w:rPr>
          <w:rFonts w:ascii="Times New Roman" w:hAnsi="Times New Roman"/>
          <w:spacing w:val="-6"/>
          <w:sz w:val="28"/>
          <w:szCs w:val="28"/>
        </w:rPr>
        <w:tab/>
        <w:t>- основным потребителям  результатов  системы оценки качества образования;</w:t>
      </w:r>
    </w:p>
    <w:p w:rsidR="00377E7D" w:rsidRPr="00497209" w:rsidRDefault="00377E7D" w:rsidP="00377E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209">
        <w:rPr>
          <w:rFonts w:ascii="Times New Roman" w:hAnsi="Times New Roman"/>
          <w:sz w:val="28"/>
          <w:szCs w:val="28"/>
        </w:rPr>
        <w:tab/>
        <w:t>- средствам массовой информации через публичный доклад заведующей;</w:t>
      </w:r>
    </w:p>
    <w:p w:rsidR="005D48FB" w:rsidRPr="00497209" w:rsidRDefault="00377E7D" w:rsidP="00377E7D">
      <w:r w:rsidRPr="00497209">
        <w:rPr>
          <w:rFonts w:ascii="Times New Roman" w:hAnsi="Times New Roman"/>
          <w:sz w:val="28"/>
          <w:szCs w:val="28"/>
        </w:rPr>
        <w:tab/>
        <w:t xml:space="preserve">- размещение аналитических материалов, результатов оценки качества образования на официальном сайте </w:t>
      </w:r>
      <w:r w:rsidR="00497209" w:rsidRPr="00497209">
        <w:rPr>
          <w:rFonts w:ascii="Times New Roman" w:hAnsi="Times New Roman"/>
          <w:sz w:val="28"/>
          <w:szCs w:val="28"/>
        </w:rPr>
        <w:t>МК</w:t>
      </w:r>
      <w:r w:rsidRPr="00497209">
        <w:rPr>
          <w:rFonts w:ascii="Times New Roman" w:hAnsi="Times New Roman"/>
          <w:sz w:val="28"/>
          <w:szCs w:val="28"/>
        </w:rPr>
        <w:t>ДОУ  в соответствии с ФГО</w:t>
      </w:r>
      <w:r w:rsidR="00497209" w:rsidRPr="00497209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497209" w:rsidRPr="00497209">
        <w:rPr>
          <w:rFonts w:ascii="Times New Roman" w:hAnsi="Times New Roman"/>
          <w:sz w:val="28"/>
          <w:szCs w:val="28"/>
        </w:rPr>
        <w:t>ДО</w:t>
      </w:r>
      <w:proofErr w:type="gramEnd"/>
      <w:r w:rsidR="00497209" w:rsidRPr="00497209">
        <w:rPr>
          <w:rFonts w:ascii="Times New Roman" w:hAnsi="Times New Roman"/>
          <w:sz w:val="28"/>
          <w:szCs w:val="28"/>
        </w:rPr>
        <w:t>.</w:t>
      </w:r>
    </w:p>
    <w:sectPr w:rsidR="005D48FB" w:rsidRPr="00497209" w:rsidSect="005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F05"/>
    <w:multiLevelType w:val="hybridMultilevel"/>
    <w:tmpl w:val="8D821C7E"/>
    <w:lvl w:ilvl="0" w:tplc="C396D1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A076D"/>
    <w:multiLevelType w:val="hybridMultilevel"/>
    <w:tmpl w:val="468E11EE"/>
    <w:lvl w:ilvl="0" w:tplc="DDCA4B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008894">
      <w:start w:val="1"/>
      <w:numFmt w:val="bullet"/>
      <w:lvlText w:val="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37735"/>
    <w:multiLevelType w:val="multilevel"/>
    <w:tmpl w:val="FB4E7D84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57" w:hanging="990"/>
      </w:pPr>
    </w:lvl>
    <w:lvl w:ilvl="2">
      <w:start w:val="1"/>
      <w:numFmt w:val="decimal"/>
      <w:lvlText w:val="%1.%2.%3"/>
      <w:lvlJc w:val="left"/>
      <w:pPr>
        <w:ind w:left="2124" w:hanging="990"/>
      </w:pPr>
    </w:lvl>
    <w:lvl w:ilvl="3">
      <w:start w:val="1"/>
      <w:numFmt w:val="decimal"/>
      <w:lvlText w:val="%1.%2.%3.%4"/>
      <w:lvlJc w:val="left"/>
      <w:pPr>
        <w:ind w:left="2691" w:hanging="99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">
    <w:nsid w:val="3D256F56"/>
    <w:multiLevelType w:val="hybridMultilevel"/>
    <w:tmpl w:val="18D4E95E"/>
    <w:lvl w:ilvl="0" w:tplc="C530363C">
      <w:start w:val="6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57369"/>
    <w:multiLevelType w:val="multilevel"/>
    <w:tmpl w:val="B82E45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8375BD5"/>
    <w:multiLevelType w:val="multilevel"/>
    <w:tmpl w:val="11809F02"/>
    <w:lvl w:ilvl="0">
      <w:start w:val="2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  <w:bCs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377E7D"/>
    <w:rsid w:val="00067493"/>
    <w:rsid w:val="000F0A7B"/>
    <w:rsid w:val="001E61C9"/>
    <w:rsid w:val="00345BA1"/>
    <w:rsid w:val="00377E7D"/>
    <w:rsid w:val="003D2125"/>
    <w:rsid w:val="004433E5"/>
    <w:rsid w:val="00497209"/>
    <w:rsid w:val="004D40A5"/>
    <w:rsid w:val="005D48FB"/>
    <w:rsid w:val="006A4A0D"/>
    <w:rsid w:val="006E0E1C"/>
    <w:rsid w:val="00713688"/>
    <w:rsid w:val="007D1CAE"/>
    <w:rsid w:val="008F63A9"/>
    <w:rsid w:val="009A4E97"/>
    <w:rsid w:val="00AD417C"/>
    <w:rsid w:val="00D52826"/>
    <w:rsid w:val="00D939C4"/>
    <w:rsid w:val="00DB40C2"/>
    <w:rsid w:val="00E53D8E"/>
    <w:rsid w:val="00FD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77E7D"/>
    <w:pPr>
      <w:keepNext/>
      <w:suppressAutoHyphens/>
      <w:spacing w:before="240" w:after="60" w:line="240" w:lineRule="auto"/>
      <w:outlineLvl w:val="0"/>
    </w:pPr>
    <w:rPr>
      <w:rFonts w:ascii="Cambria" w:eastAsia="Cambria" w:hAnsi="Cambria" w:cs="Times New Roman"/>
      <w:b/>
      <w:bCs/>
      <w:color w:val="00000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E7D"/>
    <w:rPr>
      <w:rFonts w:ascii="Cambria" w:eastAsia="Cambria" w:hAnsi="Cambria" w:cs="Times New Roman"/>
      <w:b/>
      <w:bCs/>
      <w:color w:val="00000A"/>
      <w:kern w:val="32"/>
      <w:sz w:val="32"/>
      <w:szCs w:val="32"/>
      <w:lang w:eastAsia="ru-RU"/>
    </w:rPr>
  </w:style>
  <w:style w:type="character" w:styleId="a3">
    <w:name w:val="Emphasis"/>
    <w:qFormat/>
    <w:rsid w:val="00377E7D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nhideWhenUsed/>
    <w:rsid w:val="00377E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1">
    <w:name w:val="Абзац списка1"/>
    <w:basedOn w:val="a"/>
    <w:uiPriority w:val="99"/>
    <w:rsid w:val="00377E7D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ahoma"/>
      <w:color w:val="00000A"/>
      <w:sz w:val="24"/>
      <w:szCs w:val="24"/>
    </w:rPr>
  </w:style>
  <w:style w:type="character" w:customStyle="1" w:styleId="a5">
    <w:name w:val="Основной текст_"/>
    <w:link w:val="3"/>
    <w:locked/>
    <w:rsid w:val="00377E7D"/>
    <w:rPr>
      <w:sz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377E7D"/>
    <w:pPr>
      <w:shd w:val="clear" w:color="auto" w:fill="FFFFFF"/>
      <w:suppressAutoHyphens/>
      <w:spacing w:after="0" w:line="240" w:lineRule="auto"/>
    </w:pPr>
    <w:rPr>
      <w:rFonts w:eastAsiaTheme="minorHAnsi"/>
      <w:sz w:val="26"/>
      <w:lang w:eastAsia="en-US"/>
    </w:rPr>
  </w:style>
  <w:style w:type="paragraph" w:customStyle="1" w:styleId="12">
    <w:name w:val="Обычный1"/>
    <w:rsid w:val="0037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377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ыделение жирным"/>
    <w:uiPriority w:val="99"/>
    <w:rsid w:val="00377E7D"/>
    <w:rPr>
      <w:b/>
      <w:bCs/>
    </w:rPr>
  </w:style>
  <w:style w:type="paragraph" w:styleId="a7">
    <w:name w:val="List Paragraph"/>
    <w:basedOn w:val="a"/>
    <w:uiPriority w:val="34"/>
    <w:qFormat/>
    <w:rsid w:val="00497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2248</Words>
  <Characters>12819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 О ВНУТРЕННЕЙ СИСТЕМЕ ОЦЕНКИ КАЧЕСТВА ОБРАЗОВАНИЯ</vt:lpstr>
    </vt:vector>
  </TitlesOfParts>
  <Company/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2018-02-12T07:57:00Z</cp:lastPrinted>
  <dcterms:created xsi:type="dcterms:W3CDTF">2016-03-18T13:13:00Z</dcterms:created>
  <dcterms:modified xsi:type="dcterms:W3CDTF">2018-02-12T11:44:00Z</dcterms:modified>
</cp:coreProperties>
</file>