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36" w:rsidRDefault="008A2F36">
      <w:pPr>
        <w:pStyle w:val="a3"/>
        <w:spacing w:before="9"/>
        <w:ind w:left="0" w:firstLine="0"/>
        <w:jc w:val="left"/>
        <w:rPr>
          <w:sz w:val="6"/>
        </w:rPr>
      </w:pPr>
    </w:p>
    <w:p w:rsidR="008A2F36" w:rsidRDefault="00B41F2F">
      <w:pPr>
        <w:spacing w:before="168"/>
        <w:ind w:left="1306" w:right="1172"/>
        <w:jc w:val="center"/>
        <w:rPr>
          <w:sz w:val="28"/>
        </w:rPr>
      </w:pPr>
      <w:r>
        <w:rPr>
          <w:sz w:val="28"/>
        </w:rPr>
        <w:t>Муниципальное</w:t>
      </w:r>
      <w:r w:rsidR="005C5476">
        <w:rPr>
          <w:sz w:val="28"/>
        </w:rPr>
        <w:t xml:space="preserve"> </w:t>
      </w:r>
      <w:r>
        <w:rPr>
          <w:sz w:val="28"/>
        </w:rPr>
        <w:t>казенное</w:t>
      </w:r>
      <w:r w:rsidR="005C5476">
        <w:rPr>
          <w:sz w:val="28"/>
        </w:rPr>
        <w:t xml:space="preserve"> </w:t>
      </w:r>
      <w:r>
        <w:rPr>
          <w:sz w:val="28"/>
        </w:rPr>
        <w:t>дошкольное</w:t>
      </w:r>
      <w:r w:rsidR="005C5476">
        <w:rPr>
          <w:sz w:val="28"/>
        </w:rPr>
        <w:t xml:space="preserve"> </w:t>
      </w:r>
      <w:r>
        <w:rPr>
          <w:sz w:val="28"/>
        </w:rPr>
        <w:t>образовательное</w:t>
      </w:r>
      <w:r w:rsidR="005C5476">
        <w:rPr>
          <w:sz w:val="28"/>
        </w:rPr>
        <w:t xml:space="preserve"> </w:t>
      </w:r>
      <w:r>
        <w:rPr>
          <w:sz w:val="28"/>
        </w:rPr>
        <w:t>учреждение детский сад «</w:t>
      </w:r>
      <w:r w:rsidR="005C5476">
        <w:rPr>
          <w:sz w:val="28"/>
        </w:rPr>
        <w:t>Сказка»</w:t>
      </w:r>
    </w:p>
    <w:p w:rsidR="008A2F36" w:rsidRDefault="005C5476">
      <w:pPr>
        <w:spacing w:line="321" w:lineRule="exact"/>
        <w:ind w:left="1306" w:right="1172"/>
        <w:jc w:val="center"/>
        <w:rPr>
          <w:sz w:val="28"/>
        </w:rPr>
      </w:pPr>
      <w:r>
        <w:rPr>
          <w:sz w:val="28"/>
        </w:rPr>
        <w:t xml:space="preserve">Зуевского </w:t>
      </w:r>
      <w:r w:rsidR="00B41F2F">
        <w:rPr>
          <w:sz w:val="28"/>
        </w:rPr>
        <w:t>района</w:t>
      </w:r>
      <w:r>
        <w:rPr>
          <w:sz w:val="28"/>
        </w:rPr>
        <w:t xml:space="preserve"> </w:t>
      </w:r>
      <w:r w:rsidR="00B41F2F">
        <w:rPr>
          <w:sz w:val="28"/>
        </w:rPr>
        <w:t>Кировской</w:t>
      </w:r>
      <w:r>
        <w:rPr>
          <w:sz w:val="28"/>
        </w:rPr>
        <w:t xml:space="preserve"> </w:t>
      </w:r>
      <w:r w:rsidR="00B41F2F">
        <w:rPr>
          <w:spacing w:val="-2"/>
          <w:sz w:val="28"/>
        </w:rPr>
        <w:t>области</w:t>
      </w:r>
    </w:p>
    <w:p w:rsidR="008A2F36" w:rsidRDefault="008A2F36">
      <w:pPr>
        <w:pStyle w:val="a3"/>
        <w:ind w:left="0" w:firstLine="0"/>
        <w:jc w:val="left"/>
        <w:rPr>
          <w:sz w:val="20"/>
        </w:rPr>
      </w:pPr>
    </w:p>
    <w:p w:rsidR="008A2F36" w:rsidRDefault="008A2F36">
      <w:pPr>
        <w:pStyle w:val="a3"/>
        <w:spacing w:before="170"/>
        <w:ind w:left="0" w:firstLine="0"/>
        <w:jc w:val="left"/>
        <w:rPr>
          <w:sz w:val="20"/>
        </w:rPr>
      </w:pPr>
    </w:p>
    <w:p w:rsidR="008A2F36" w:rsidRDefault="008A2F36">
      <w:pPr>
        <w:rPr>
          <w:sz w:val="20"/>
        </w:rPr>
        <w:sectPr w:rsidR="008A2F36">
          <w:type w:val="continuous"/>
          <w:pgSz w:w="11930" w:h="16850"/>
          <w:pgMar w:top="100" w:right="0" w:bottom="280" w:left="440" w:header="720" w:footer="720" w:gutter="0"/>
          <w:cols w:space="720"/>
        </w:sectPr>
      </w:pPr>
    </w:p>
    <w:p w:rsidR="008A2F36" w:rsidRDefault="00B41F2F">
      <w:pPr>
        <w:spacing w:before="90"/>
        <w:ind w:left="630"/>
        <w:rPr>
          <w:sz w:val="24"/>
        </w:rPr>
      </w:pPr>
      <w:r>
        <w:rPr>
          <w:spacing w:val="-2"/>
          <w:sz w:val="24"/>
        </w:rPr>
        <w:lastRenderedPageBreak/>
        <w:t>ПРИНЯТО:</w:t>
      </w:r>
    </w:p>
    <w:p w:rsidR="008A2F36" w:rsidRDefault="00B41F2F">
      <w:pPr>
        <w:spacing w:before="151" w:line="372" w:lineRule="auto"/>
        <w:ind w:left="630"/>
        <w:rPr>
          <w:sz w:val="24"/>
        </w:rPr>
      </w:pPr>
      <w:r>
        <w:rPr>
          <w:sz w:val="24"/>
        </w:rPr>
        <w:t>Педаг</w:t>
      </w:r>
      <w:r w:rsidR="005C5476">
        <w:rPr>
          <w:sz w:val="24"/>
        </w:rPr>
        <w:t>огическим советом Протокол№1от30</w:t>
      </w:r>
      <w:r>
        <w:rPr>
          <w:sz w:val="24"/>
        </w:rPr>
        <w:t>.08.2022</w:t>
      </w:r>
    </w:p>
    <w:p w:rsidR="008A2F36" w:rsidRDefault="00B41F2F">
      <w:pPr>
        <w:spacing w:before="90"/>
        <w:ind w:left="2801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УТВЕРЖДАЮ:</w:t>
      </w:r>
    </w:p>
    <w:p w:rsidR="008A2F36" w:rsidRDefault="00B41F2F">
      <w:pPr>
        <w:spacing w:before="4" w:line="237" w:lineRule="auto"/>
        <w:ind w:left="923" w:right="622" w:hanging="293"/>
        <w:rPr>
          <w:sz w:val="24"/>
        </w:rPr>
      </w:pPr>
      <w:r>
        <w:rPr>
          <w:sz w:val="24"/>
        </w:rPr>
        <w:t>Заведующий</w:t>
      </w:r>
      <w:r w:rsidR="005C5476">
        <w:rPr>
          <w:sz w:val="24"/>
        </w:rPr>
        <w:t xml:space="preserve">  МКДОУ</w:t>
      </w:r>
      <w:proofErr w:type="gramStart"/>
      <w:r w:rsidR="005C5476">
        <w:rPr>
          <w:sz w:val="24"/>
        </w:rPr>
        <w:t>«С</w:t>
      </w:r>
      <w:proofErr w:type="gramEnd"/>
      <w:r w:rsidR="005C5476">
        <w:rPr>
          <w:sz w:val="24"/>
        </w:rPr>
        <w:t xml:space="preserve">казка </w:t>
      </w:r>
      <w:r>
        <w:rPr>
          <w:sz w:val="24"/>
        </w:rPr>
        <w:t xml:space="preserve">» </w:t>
      </w:r>
      <w:r w:rsidR="005C5476">
        <w:rPr>
          <w:sz w:val="24"/>
        </w:rPr>
        <w:t xml:space="preserve">С.Суна </w:t>
      </w:r>
    </w:p>
    <w:p w:rsidR="008A2F36" w:rsidRDefault="00B41F2F">
      <w:pPr>
        <w:tabs>
          <w:tab w:val="left" w:pos="2988"/>
        </w:tabs>
        <w:spacing w:before="6" w:line="237" w:lineRule="auto"/>
        <w:ind w:left="851" w:right="622" w:firstLine="816"/>
        <w:rPr>
          <w:sz w:val="24"/>
        </w:rPr>
      </w:pPr>
      <w:r>
        <w:rPr>
          <w:sz w:val="24"/>
          <w:u w:val="single"/>
        </w:rPr>
        <w:tab/>
      </w:r>
      <w:r w:rsidR="005C5476">
        <w:rPr>
          <w:sz w:val="24"/>
        </w:rPr>
        <w:t>ШироковаТ</w:t>
      </w:r>
      <w:proofErr w:type="gramStart"/>
      <w:r w:rsidR="005C5476">
        <w:rPr>
          <w:sz w:val="24"/>
        </w:rPr>
        <w:t>.Л</w:t>
      </w:r>
      <w:proofErr w:type="gramEnd"/>
      <w:r>
        <w:rPr>
          <w:sz w:val="24"/>
        </w:rPr>
        <w:t>Приказот31.08.</w:t>
      </w:r>
      <w:r w:rsidR="005C5476">
        <w:rPr>
          <w:sz w:val="24"/>
        </w:rPr>
        <w:t>2022г.№ 62</w:t>
      </w:r>
      <w:r>
        <w:rPr>
          <w:sz w:val="24"/>
        </w:rPr>
        <w:t>-</w:t>
      </w:r>
      <w:r w:rsidR="005C5476">
        <w:rPr>
          <w:spacing w:val="-5"/>
          <w:sz w:val="24"/>
        </w:rPr>
        <w:t>о/</w:t>
      </w:r>
      <w:proofErr w:type="spellStart"/>
      <w:r w:rsidR="005C5476">
        <w:rPr>
          <w:spacing w:val="-5"/>
          <w:sz w:val="24"/>
        </w:rPr>
        <w:t>д</w:t>
      </w:r>
      <w:proofErr w:type="spellEnd"/>
    </w:p>
    <w:p w:rsidR="008A2F36" w:rsidRDefault="008A2F36">
      <w:pPr>
        <w:spacing w:line="237" w:lineRule="auto"/>
        <w:rPr>
          <w:sz w:val="24"/>
        </w:rPr>
        <w:sectPr w:rsidR="008A2F36">
          <w:type w:val="continuous"/>
          <w:pgSz w:w="11930" w:h="16850"/>
          <w:pgMar w:top="100" w:right="0" w:bottom="280" w:left="440" w:header="720" w:footer="720" w:gutter="0"/>
          <w:cols w:num="2" w:space="720" w:equalWidth="0">
            <w:col w:w="3547" w:space="2892"/>
            <w:col w:w="5051"/>
          </w:cols>
        </w:sectPr>
      </w:pPr>
    </w:p>
    <w:p w:rsidR="008A2F36" w:rsidRDefault="008A2F36">
      <w:pPr>
        <w:pStyle w:val="a3"/>
        <w:ind w:left="0" w:firstLine="0"/>
        <w:jc w:val="left"/>
        <w:rPr>
          <w:sz w:val="48"/>
        </w:rPr>
      </w:pPr>
    </w:p>
    <w:p w:rsidR="008A2F36" w:rsidRDefault="008A2F36">
      <w:pPr>
        <w:pStyle w:val="a3"/>
        <w:ind w:left="0" w:firstLine="0"/>
        <w:jc w:val="left"/>
        <w:rPr>
          <w:sz w:val="48"/>
        </w:rPr>
      </w:pPr>
    </w:p>
    <w:p w:rsidR="008A2F36" w:rsidRDefault="008A2F36">
      <w:pPr>
        <w:pStyle w:val="a3"/>
        <w:spacing w:before="476"/>
        <w:ind w:left="0" w:firstLine="0"/>
        <w:jc w:val="left"/>
        <w:rPr>
          <w:sz w:val="48"/>
        </w:rPr>
      </w:pPr>
    </w:p>
    <w:p w:rsidR="008A2F36" w:rsidRDefault="00B41F2F">
      <w:pPr>
        <w:pStyle w:val="a4"/>
      </w:pPr>
      <w:r>
        <w:t>План</w:t>
      </w:r>
      <w:r w:rsidR="005C5476">
        <w:t xml:space="preserve"> </w:t>
      </w:r>
      <w:r>
        <w:t>работы</w:t>
      </w:r>
      <w:r w:rsidR="005C5476">
        <w:t xml:space="preserve">  </w:t>
      </w:r>
      <w:r>
        <w:t>по</w:t>
      </w:r>
      <w:r w:rsidR="005C5476">
        <w:t xml:space="preserve"> </w:t>
      </w:r>
      <w:r>
        <w:rPr>
          <w:spacing w:val="-2"/>
        </w:rPr>
        <w:t>наставничеству</w:t>
      </w:r>
    </w:p>
    <w:p w:rsidR="008A2F36" w:rsidRPr="005C5476" w:rsidRDefault="00B41F2F">
      <w:pPr>
        <w:spacing w:before="273"/>
        <w:ind w:left="1306" w:right="1177"/>
        <w:jc w:val="center"/>
        <w:rPr>
          <w:sz w:val="44"/>
        </w:rPr>
      </w:pPr>
      <w:r w:rsidRPr="005C5476">
        <w:rPr>
          <w:sz w:val="44"/>
        </w:rPr>
        <w:t>на</w:t>
      </w:r>
      <w:r w:rsidR="00E50BFD" w:rsidRPr="005C5476">
        <w:rPr>
          <w:sz w:val="44"/>
        </w:rPr>
        <w:t>2023-2024</w:t>
      </w:r>
      <w:r w:rsidRPr="005C5476">
        <w:rPr>
          <w:sz w:val="44"/>
        </w:rPr>
        <w:t>учебный</w:t>
      </w:r>
      <w:r w:rsidRPr="005C5476">
        <w:rPr>
          <w:spacing w:val="-5"/>
          <w:sz w:val="44"/>
        </w:rPr>
        <w:t>год</w:t>
      </w:r>
    </w:p>
    <w:p w:rsidR="008A2F36" w:rsidRPr="005C5476" w:rsidRDefault="008A2F36">
      <w:pPr>
        <w:jc w:val="center"/>
        <w:rPr>
          <w:sz w:val="44"/>
        </w:rPr>
        <w:sectPr w:rsidR="008A2F36" w:rsidRPr="005C5476">
          <w:type w:val="continuous"/>
          <w:pgSz w:w="11930" w:h="16850"/>
          <w:pgMar w:top="100" w:right="0" w:bottom="280" w:left="440" w:header="720" w:footer="720" w:gutter="0"/>
          <w:cols w:space="720"/>
        </w:sectPr>
      </w:pPr>
    </w:p>
    <w:p w:rsidR="005C5476" w:rsidRPr="005C5476" w:rsidRDefault="005C5476">
      <w:pPr>
        <w:pStyle w:val="a3"/>
        <w:spacing w:before="62"/>
        <w:ind w:left="981" w:right="71"/>
        <w:jc w:val="left"/>
      </w:pPr>
      <w:r w:rsidRPr="005C5476">
        <w:lastRenderedPageBreak/>
        <w:t>Молодые специалисты, приходя работать в дошкольные учреждения, сталкиваются с рядом проблем и часто испытывают трудности вхождения в трудовую деятельность и педагогический коллектив. Поэтому в нашем педагогическом коллективе работа с молодыми педагогами построена в форме наставничества, что позволяет молодому специалисту быстро адаптироваться к работе в детском саду,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 траектории. Очень важно с самого первого дня трудовой деятельности грамотно выстроить работу с молодым специалистом. Это является одним из успешных факторов быстрого и качественного вхождения педагога в профессиональную среду. Большое значение в этот период имеет морально-психологический климат, атмосфера взаимопонимания, нравственная основа коллектива.</w:t>
      </w:r>
    </w:p>
    <w:p w:rsidR="005C5476" w:rsidRPr="005C5476" w:rsidRDefault="005C5476">
      <w:pPr>
        <w:pStyle w:val="a3"/>
        <w:spacing w:before="62"/>
        <w:ind w:left="981" w:right="71"/>
        <w:jc w:val="left"/>
      </w:pPr>
    </w:p>
    <w:p w:rsidR="005C5476" w:rsidRDefault="005C5476">
      <w:pPr>
        <w:pStyle w:val="a3"/>
        <w:spacing w:before="62"/>
        <w:ind w:left="981" w:right="71"/>
        <w:jc w:val="left"/>
        <w:rPr>
          <w:b/>
        </w:rPr>
      </w:pPr>
    </w:p>
    <w:p w:rsidR="005C5476" w:rsidRDefault="005C5476">
      <w:pPr>
        <w:pStyle w:val="a3"/>
        <w:spacing w:before="62"/>
        <w:ind w:left="981" w:right="71"/>
        <w:jc w:val="left"/>
        <w:rPr>
          <w:b/>
        </w:rPr>
      </w:pPr>
    </w:p>
    <w:p w:rsidR="008A2F36" w:rsidRDefault="00B41F2F">
      <w:pPr>
        <w:pStyle w:val="a3"/>
        <w:spacing w:before="62"/>
        <w:ind w:left="981" w:right="71"/>
        <w:jc w:val="left"/>
      </w:pPr>
      <w:r>
        <w:rPr>
          <w:b/>
        </w:rPr>
        <w:t>Цель:</w:t>
      </w:r>
      <w:r w:rsidR="005C5476">
        <w:rPr>
          <w:b/>
        </w:rPr>
        <w:t xml:space="preserve"> </w:t>
      </w:r>
      <w:r>
        <w:t>оказать</w:t>
      </w:r>
      <w:r w:rsidR="005C5476">
        <w:t xml:space="preserve"> </w:t>
      </w:r>
      <w:r>
        <w:t>помощь</w:t>
      </w:r>
      <w:r w:rsidR="005C5476">
        <w:t xml:space="preserve"> </w:t>
      </w:r>
      <w:r>
        <w:t>начинающим</w:t>
      </w:r>
      <w:r w:rsidR="005C5476">
        <w:t xml:space="preserve"> </w:t>
      </w:r>
      <w:r>
        <w:t>педагогам</w:t>
      </w:r>
      <w:r w:rsidR="005C5476">
        <w:t xml:space="preserve"> </w:t>
      </w:r>
      <w:r>
        <w:t>в</w:t>
      </w:r>
      <w:r w:rsidR="005C5476">
        <w:t xml:space="preserve"> повышениях</w:t>
      </w:r>
      <w:r>
        <w:t xml:space="preserve"> профессиональной компетентности.</w:t>
      </w:r>
    </w:p>
    <w:p w:rsidR="008A2F36" w:rsidRDefault="00B41F2F">
      <w:pPr>
        <w:pStyle w:val="1"/>
        <w:spacing w:before="287"/>
      </w:pPr>
      <w:bookmarkStart w:id="0" w:name="Задачи:"/>
      <w:bookmarkEnd w:id="0"/>
      <w:r>
        <w:rPr>
          <w:spacing w:val="-2"/>
        </w:rPr>
        <w:t>Задачи:</w:t>
      </w:r>
    </w:p>
    <w:p w:rsidR="008A2F36" w:rsidRDefault="00B41F2F">
      <w:pPr>
        <w:pStyle w:val="a5"/>
        <w:numPr>
          <w:ilvl w:val="0"/>
          <w:numId w:val="3"/>
        </w:numPr>
        <w:tabs>
          <w:tab w:val="left" w:pos="2395"/>
        </w:tabs>
        <w:spacing w:before="278" w:line="237" w:lineRule="auto"/>
        <w:ind w:right="858" w:firstLine="283"/>
        <w:jc w:val="both"/>
        <w:rPr>
          <w:sz w:val="32"/>
        </w:rPr>
      </w:pPr>
      <w:r>
        <w:rPr>
          <w:sz w:val="32"/>
        </w:rPr>
        <w:t>Создать условия для процесса профессиональной и социальной адаптации молодых специалистов.</w:t>
      </w:r>
    </w:p>
    <w:p w:rsidR="008A2F36" w:rsidRDefault="00B41F2F">
      <w:pPr>
        <w:pStyle w:val="a5"/>
        <w:numPr>
          <w:ilvl w:val="0"/>
          <w:numId w:val="3"/>
        </w:numPr>
        <w:tabs>
          <w:tab w:val="left" w:pos="2395"/>
        </w:tabs>
        <w:spacing w:before="3"/>
        <w:ind w:firstLine="283"/>
        <w:jc w:val="both"/>
        <w:rPr>
          <w:sz w:val="32"/>
        </w:rPr>
      </w:pPr>
      <w:r>
        <w:rPr>
          <w:sz w:val="32"/>
        </w:rPr>
        <w:t>Разработать организационно – педагогические рекомендации по оптимизации образовательного процесса, условий обучения и воспитания детей дошкольного возраста в соответствии с требованиями ФГОС ДО.</w:t>
      </w:r>
    </w:p>
    <w:p w:rsidR="008A2F36" w:rsidRDefault="00B41F2F">
      <w:pPr>
        <w:pStyle w:val="a5"/>
        <w:numPr>
          <w:ilvl w:val="0"/>
          <w:numId w:val="3"/>
        </w:numPr>
        <w:tabs>
          <w:tab w:val="left" w:pos="2395"/>
        </w:tabs>
        <w:spacing w:before="2"/>
        <w:ind w:right="854" w:firstLine="283"/>
        <w:jc w:val="both"/>
        <w:rPr>
          <w:sz w:val="32"/>
        </w:rPr>
      </w:pPr>
      <w:r>
        <w:rPr>
          <w:sz w:val="32"/>
        </w:rPr>
        <w:t>Содействовать начинающим педагогам в приобретении знаний и умений, необходимых в образовательной</w:t>
      </w:r>
      <w:r>
        <w:rPr>
          <w:spacing w:val="-2"/>
          <w:sz w:val="32"/>
        </w:rPr>
        <w:t>деятельности.</w:t>
      </w:r>
    </w:p>
    <w:p w:rsidR="008A2F36" w:rsidRDefault="00B41F2F">
      <w:pPr>
        <w:pStyle w:val="a5"/>
        <w:numPr>
          <w:ilvl w:val="0"/>
          <w:numId w:val="3"/>
        </w:numPr>
        <w:tabs>
          <w:tab w:val="left" w:pos="2395"/>
        </w:tabs>
        <w:spacing w:before="1"/>
        <w:ind w:right="855" w:firstLine="283"/>
        <w:jc w:val="both"/>
        <w:rPr>
          <w:sz w:val="32"/>
        </w:rPr>
      </w:pPr>
      <w:r>
        <w:rPr>
          <w:sz w:val="32"/>
        </w:rPr>
        <w:t xml:space="preserve">Оказать консультационную и практическую помощь начинающим педагогам по вопросам образования и воспитаний </w:t>
      </w:r>
      <w:r>
        <w:rPr>
          <w:spacing w:val="-2"/>
          <w:sz w:val="32"/>
        </w:rPr>
        <w:t>детей.</w:t>
      </w:r>
    </w:p>
    <w:p w:rsidR="008A2F36" w:rsidRDefault="00B41F2F">
      <w:pPr>
        <w:pStyle w:val="a5"/>
        <w:numPr>
          <w:ilvl w:val="0"/>
          <w:numId w:val="3"/>
        </w:numPr>
        <w:tabs>
          <w:tab w:val="left" w:pos="2395"/>
        </w:tabs>
        <w:ind w:right="852" w:firstLine="283"/>
        <w:jc w:val="both"/>
        <w:rPr>
          <w:sz w:val="32"/>
        </w:rPr>
      </w:pPr>
      <w:r>
        <w:rPr>
          <w:sz w:val="32"/>
        </w:rPr>
        <w:t xml:space="preserve">Обеспечить реализацию потребности начинающих педагогов на повышение своей профессиональной </w:t>
      </w:r>
      <w:r>
        <w:rPr>
          <w:spacing w:val="-2"/>
          <w:sz w:val="32"/>
        </w:rPr>
        <w:t>квалификации.</w:t>
      </w:r>
    </w:p>
    <w:p w:rsidR="008A2F36" w:rsidRDefault="00B41F2F">
      <w:pPr>
        <w:pStyle w:val="1"/>
        <w:spacing w:before="284"/>
      </w:pPr>
      <w:bookmarkStart w:id="1" w:name="Предполагаемые_результаты:"/>
      <w:bookmarkEnd w:id="1"/>
      <w:r>
        <w:rPr>
          <w:spacing w:val="-2"/>
        </w:rPr>
        <w:t>Предполагаемыерезультаты:</w:t>
      </w:r>
    </w:p>
    <w:p w:rsidR="008A2F36" w:rsidRDefault="00B41F2F">
      <w:pPr>
        <w:pStyle w:val="a5"/>
        <w:numPr>
          <w:ilvl w:val="0"/>
          <w:numId w:val="2"/>
        </w:numPr>
        <w:tabs>
          <w:tab w:val="left" w:pos="2395"/>
        </w:tabs>
        <w:spacing w:before="276"/>
        <w:ind w:right="853" w:firstLine="283"/>
        <w:jc w:val="both"/>
        <w:rPr>
          <w:sz w:val="32"/>
        </w:rPr>
      </w:pPr>
      <w:r>
        <w:rPr>
          <w:sz w:val="32"/>
        </w:rPr>
        <w:t>Созданы условия для процесса профессиональной и социальной адаптации молодых специалистов.</w:t>
      </w:r>
    </w:p>
    <w:p w:rsidR="008A2F36" w:rsidRDefault="00B41F2F">
      <w:pPr>
        <w:pStyle w:val="a5"/>
        <w:numPr>
          <w:ilvl w:val="0"/>
          <w:numId w:val="2"/>
        </w:numPr>
        <w:tabs>
          <w:tab w:val="left" w:pos="2395"/>
        </w:tabs>
        <w:ind w:right="849" w:firstLine="283"/>
        <w:jc w:val="both"/>
        <w:rPr>
          <w:sz w:val="32"/>
        </w:rPr>
      </w:pPr>
      <w:r>
        <w:rPr>
          <w:sz w:val="32"/>
        </w:rPr>
        <w:t xml:space="preserve">Разработаны организационно – педагогические </w:t>
      </w:r>
      <w:r>
        <w:rPr>
          <w:sz w:val="32"/>
        </w:rPr>
        <w:lastRenderedPageBreak/>
        <w:t>рекомендации по оптимизации образовательного процесса, условий обучения и воспитания детей дошкольного возраста в соответствии с требованиями ФГОС ДО.</w:t>
      </w:r>
    </w:p>
    <w:p w:rsidR="008A2F36" w:rsidRDefault="00B41F2F">
      <w:pPr>
        <w:pStyle w:val="a5"/>
        <w:numPr>
          <w:ilvl w:val="0"/>
          <w:numId w:val="2"/>
        </w:numPr>
        <w:tabs>
          <w:tab w:val="left" w:pos="2395"/>
        </w:tabs>
        <w:ind w:right="849" w:firstLine="283"/>
        <w:jc w:val="both"/>
        <w:rPr>
          <w:sz w:val="32"/>
        </w:rPr>
      </w:pPr>
      <w:r>
        <w:rPr>
          <w:sz w:val="32"/>
        </w:rPr>
        <w:t>Оказано содействие начинающим педагогам в приобретении знаний и умений, необходимых вобразовательной деятельности.</w:t>
      </w:r>
    </w:p>
    <w:p w:rsidR="008A2F36" w:rsidRDefault="00B41F2F">
      <w:pPr>
        <w:pStyle w:val="a5"/>
        <w:numPr>
          <w:ilvl w:val="0"/>
          <w:numId w:val="2"/>
        </w:numPr>
        <w:tabs>
          <w:tab w:val="left" w:pos="2395"/>
        </w:tabs>
        <w:spacing w:before="1"/>
        <w:ind w:firstLine="283"/>
        <w:jc w:val="both"/>
        <w:rPr>
          <w:sz w:val="32"/>
        </w:rPr>
      </w:pPr>
      <w:r>
        <w:rPr>
          <w:sz w:val="32"/>
        </w:rPr>
        <w:t>Проведена работа по консультативной и практической помощи начинающим педагогам по вопросам образования и воспитаний детей.</w:t>
      </w:r>
    </w:p>
    <w:p w:rsidR="008A2F36" w:rsidRDefault="00B41F2F">
      <w:pPr>
        <w:pStyle w:val="a5"/>
        <w:numPr>
          <w:ilvl w:val="0"/>
          <w:numId w:val="2"/>
        </w:numPr>
        <w:tabs>
          <w:tab w:val="left" w:pos="2396"/>
        </w:tabs>
        <w:spacing w:before="11" w:line="232" w:lineRule="auto"/>
        <w:ind w:firstLine="283"/>
        <w:jc w:val="both"/>
        <w:rPr>
          <w:sz w:val="36"/>
        </w:rPr>
      </w:pPr>
      <w:r>
        <w:rPr>
          <w:sz w:val="32"/>
        </w:rPr>
        <w:t xml:space="preserve">У начинающих педагогов появилась потребность, направленная на повышение своей профессиональной </w:t>
      </w:r>
      <w:r>
        <w:rPr>
          <w:spacing w:val="-2"/>
          <w:sz w:val="32"/>
        </w:rPr>
        <w:t>квалификации.</w:t>
      </w:r>
    </w:p>
    <w:p w:rsidR="008A2F36" w:rsidRDefault="008A2F36">
      <w:pPr>
        <w:spacing w:line="232" w:lineRule="auto"/>
        <w:jc w:val="both"/>
        <w:rPr>
          <w:sz w:val="36"/>
        </w:rPr>
        <w:sectPr w:rsidR="008A2F36">
          <w:pgSz w:w="11930" w:h="16850"/>
          <w:pgMar w:top="980" w:right="0" w:bottom="280" w:left="440" w:header="720" w:footer="720" w:gutter="0"/>
          <w:cols w:space="720"/>
        </w:sectPr>
      </w:pPr>
    </w:p>
    <w:p w:rsidR="008A2F36" w:rsidRDefault="00B41F2F">
      <w:pPr>
        <w:spacing w:before="67"/>
        <w:ind w:left="1306" w:right="1179"/>
        <w:jc w:val="center"/>
        <w:rPr>
          <w:b/>
          <w:sz w:val="32"/>
        </w:rPr>
      </w:pPr>
      <w:bookmarkStart w:id="2" w:name="План_работы"/>
      <w:bookmarkEnd w:id="2"/>
      <w:r>
        <w:rPr>
          <w:b/>
          <w:sz w:val="32"/>
        </w:rPr>
        <w:lastRenderedPageBreak/>
        <w:t>План</w:t>
      </w:r>
      <w:r>
        <w:rPr>
          <w:b/>
          <w:spacing w:val="-2"/>
          <w:sz w:val="32"/>
        </w:rPr>
        <w:t>работы</w:t>
      </w:r>
    </w:p>
    <w:p w:rsidR="008A2F36" w:rsidRDefault="008A2F36">
      <w:pPr>
        <w:pStyle w:val="a3"/>
        <w:spacing w:before="5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4394"/>
        <w:gridCol w:w="2128"/>
        <w:gridCol w:w="2982"/>
      </w:tblGrid>
      <w:tr w:rsidR="008A2F36" w:rsidRPr="00D15554">
        <w:trPr>
          <w:trHeight w:val="642"/>
        </w:trPr>
        <w:tc>
          <w:tcPr>
            <w:tcW w:w="855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п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128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Ответственны </w:t>
            </w: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2982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Результат</w:t>
            </w:r>
          </w:p>
        </w:tc>
      </w:tr>
      <w:tr w:rsidR="008A2F36" w:rsidRPr="00D15554">
        <w:trPr>
          <w:trHeight w:val="320"/>
        </w:trPr>
        <w:tc>
          <w:tcPr>
            <w:tcW w:w="10359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Сентябрь</w:t>
            </w:r>
          </w:p>
        </w:tc>
      </w:tr>
      <w:tr w:rsidR="008A2F36" w:rsidRPr="00D15554">
        <w:trPr>
          <w:trHeight w:val="1271"/>
        </w:trPr>
        <w:tc>
          <w:tcPr>
            <w:tcW w:w="855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Помощь в изучении федерального закона «Об образовании», ФГОС, санитарно- эпидемиологических правилах и нормативов для ДОУ. Оформление документации группы. Мониторинг детского развития. Знакомство с содержанием комплексно- тематического планирования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.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Консультация «Документация воспитателя в соответствии с ФГОС»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Помощь в организации и проведении собрания, обсуждение собрания. Консультация о правилах оформления родительских уголков, папок передвижек, наличие материала, формах их оформления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</w:t>
            </w:r>
          </w:p>
          <w:p w:rsidR="008A2F36" w:rsidRPr="00D15554" w:rsidRDefault="008A2F3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128" w:type="dxa"/>
          </w:tcPr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Воспитатель</w:t>
            </w:r>
          </w:p>
          <w:p w:rsidR="008A2F3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Заведующий  </w:t>
            </w:r>
          </w:p>
        </w:tc>
        <w:tc>
          <w:tcPr>
            <w:tcW w:w="2982" w:type="dxa"/>
          </w:tcPr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Консультация «Документация воспитателя в соответствии с ФГОС» </w:t>
            </w:r>
          </w:p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Помощь в организации и проведении собрания, обсуждение собрания. Консультация о правилах оформления родительских уголков, папок передвижек, наличие материала, формах их оформления </w:t>
            </w:r>
          </w:p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:rsidR="008A2F36" w:rsidRPr="00D15554" w:rsidRDefault="008A2F3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A2F36" w:rsidRPr="00D15554">
        <w:trPr>
          <w:trHeight w:val="1586"/>
        </w:trPr>
        <w:tc>
          <w:tcPr>
            <w:tcW w:w="855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Нетрадиционные формы взаимодействия с родителями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,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участие молодого педагога в подготовке материала для родителей. Организация предметно-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 xml:space="preserve">пространственной среды в группе и на участке. Организация прогулки с детьми в разное время года  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Консультация наставника, участие молодого педагога в разработке материалов для родителей. Консультация, мастер-класс. 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Обсуждение (принципы построения, наличие игровых зон, их оснащение, смена материала.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Открытое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взаимопосещение</w:t>
            </w:r>
            <w:proofErr w:type="spell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консультация </w:t>
            </w:r>
          </w:p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:rsidR="008A2F36" w:rsidRPr="00D15554" w:rsidRDefault="008A2F3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128" w:type="dxa"/>
          </w:tcPr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lastRenderedPageBreak/>
              <w:t>Наставник</w:t>
            </w:r>
          </w:p>
          <w:p w:rsidR="008A2F36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2982" w:type="dxa"/>
          </w:tcPr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Посещение молодым специалистом НОД и режимных моментов у наставника. </w:t>
            </w:r>
          </w:p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 xml:space="preserve"> </w:t>
            </w:r>
          </w:p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Консультирование. Помощь в ведении </w:t>
            </w:r>
            <w:proofErr w:type="spell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портфолио</w:t>
            </w:r>
            <w:proofErr w:type="spell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. </w:t>
            </w:r>
          </w:p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:rsidR="008A2F36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Помощь в разработке конспекта развлечения.</w:t>
            </w:r>
          </w:p>
        </w:tc>
      </w:tr>
      <w:tr w:rsidR="008A2F36" w:rsidRPr="00D15554">
        <w:trPr>
          <w:trHeight w:val="321"/>
        </w:trPr>
        <w:tc>
          <w:tcPr>
            <w:tcW w:w="10359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lastRenderedPageBreak/>
              <w:t>Октябрь</w:t>
            </w:r>
          </w:p>
        </w:tc>
      </w:tr>
      <w:tr w:rsidR="008A2F36" w:rsidRPr="00D15554">
        <w:trPr>
          <w:trHeight w:val="1564"/>
        </w:trPr>
        <w:tc>
          <w:tcPr>
            <w:tcW w:w="855" w:type="dxa"/>
          </w:tcPr>
          <w:p w:rsidR="008A2F36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Обеспечение безопасности </w:t>
            </w:r>
            <w:proofErr w:type="spellStart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воспитательно</w:t>
            </w:r>
            <w:proofErr w:type="spellEnd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-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образовательного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процессавДОУ.</w:t>
            </w:r>
          </w:p>
        </w:tc>
        <w:tc>
          <w:tcPr>
            <w:tcW w:w="2128" w:type="dxa"/>
          </w:tcPr>
          <w:p w:rsidR="008A2F3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gramStart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Заведующий </w:t>
            </w:r>
            <w:r w:rsidRPr="00D15554">
              <w:rPr>
                <w:rFonts w:ascii="Arial Unicode MS" w:eastAsia="Arial Unicode MS" w:hAnsi="Arial Unicode MS" w:cs="Arial Unicode MS"/>
                <w:spacing w:val="-5"/>
                <w:sz w:val="24"/>
                <w:szCs w:val="24"/>
              </w:rPr>
              <w:t xml:space="preserve"> </w:t>
            </w:r>
            <w:r w:rsidR="00B41F2F" w:rsidRPr="00D15554">
              <w:rPr>
                <w:rFonts w:ascii="Arial Unicode MS" w:eastAsia="Arial Unicode MS" w:hAnsi="Arial Unicode MS" w:cs="Arial Unicode MS"/>
                <w:spacing w:val="-5"/>
                <w:sz w:val="24"/>
                <w:szCs w:val="24"/>
              </w:rPr>
              <w:t>(по</w:t>
            </w:r>
            <w:proofErr w:type="gramEnd"/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согласованию)</w:t>
            </w:r>
          </w:p>
        </w:tc>
        <w:tc>
          <w:tcPr>
            <w:tcW w:w="2982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Тестирование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«Оказаниепервой </w:t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помощи»</w:t>
            </w:r>
          </w:p>
        </w:tc>
      </w:tr>
      <w:tr w:rsidR="008A2F36" w:rsidRPr="00D15554">
        <w:trPr>
          <w:trHeight w:val="326"/>
        </w:trPr>
        <w:tc>
          <w:tcPr>
            <w:tcW w:w="10359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Ноябрь</w:t>
            </w:r>
          </w:p>
        </w:tc>
      </w:tr>
    </w:tbl>
    <w:p w:rsidR="008A2F36" w:rsidRPr="00D15554" w:rsidRDefault="008A2F36" w:rsidP="00D15554">
      <w:pPr>
        <w:pStyle w:val="a6"/>
        <w:rPr>
          <w:rFonts w:ascii="Arial Unicode MS" w:eastAsia="Arial Unicode MS" w:hAnsi="Arial Unicode MS" w:cs="Arial Unicode MS"/>
          <w:sz w:val="24"/>
          <w:szCs w:val="24"/>
        </w:rPr>
        <w:sectPr w:rsidR="008A2F36" w:rsidRPr="00D15554">
          <w:pgSz w:w="11930" w:h="16850"/>
          <w:pgMar w:top="98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538"/>
        <w:gridCol w:w="2271"/>
        <w:gridCol w:w="3404"/>
      </w:tblGrid>
      <w:tr w:rsidR="008A2F36" w:rsidRPr="00D15554">
        <w:trPr>
          <w:trHeight w:val="1852"/>
        </w:trPr>
        <w:tc>
          <w:tcPr>
            <w:tcW w:w="711" w:type="dxa"/>
          </w:tcPr>
          <w:p w:rsidR="008A2F36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Консультация «Утренняя гимнастика-одноиз</w:t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важных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средств оздоровления и воспитания дошкольника». Просмотр утренней гимнастики педагогов.</w:t>
            </w:r>
          </w:p>
        </w:tc>
        <w:tc>
          <w:tcPr>
            <w:tcW w:w="2271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Наставник</w:t>
            </w:r>
          </w:p>
          <w:p w:rsidR="008A2F36" w:rsidRPr="00D15554" w:rsidRDefault="00E50BFD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</w:t>
            </w:r>
            <w:r w:rsidR="00B41F2F"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едагога</w:t>
            </w:r>
          </w:p>
        </w:tc>
        <w:tc>
          <w:tcPr>
            <w:tcW w:w="3404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Консультация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.П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осещение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утренней гимнастики.</w:t>
            </w:r>
          </w:p>
        </w:tc>
      </w:tr>
      <w:tr w:rsidR="008A2F36" w:rsidRPr="00D15554">
        <w:trPr>
          <w:trHeight w:val="326"/>
        </w:trPr>
        <w:tc>
          <w:tcPr>
            <w:tcW w:w="10924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Декабрь</w:t>
            </w:r>
          </w:p>
        </w:tc>
      </w:tr>
      <w:tr w:rsidR="008A2F36" w:rsidRPr="00D15554">
        <w:trPr>
          <w:trHeight w:val="2530"/>
        </w:trPr>
        <w:tc>
          <w:tcPr>
            <w:tcW w:w="711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Консультация «Формирование культурно-гигиеническихнавыков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детей во время приема пищи». Просмотррежимногомоментау </w:t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2271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Наставник</w:t>
            </w:r>
          </w:p>
          <w:p w:rsidR="008A2F36" w:rsidRPr="00D15554" w:rsidRDefault="00E50BFD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</w:t>
            </w:r>
            <w:r w:rsidR="00B41F2F"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едагога</w:t>
            </w:r>
          </w:p>
        </w:tc>
        <w:tc>
          <w:tcPr>
            <w:tcW w:w="3404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Консультация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.П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осещение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режимных моментов по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формированию культурно-гигиенических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навыков у детей.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Обсуждение.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Выявлениезатруднений.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Оказание помощи.</w:t>
            </w:r>
          </w:p>
        </w:tc>
      </w:tr>
      <w:tr w:rsidR="008A2F36" w:rsidRPr="00D15554">
        <w:trPr>
          <w:trHeight w:val="398"/>
        </w:trPr>
        <w:tc>
          <w:tcPr>
            <w:tcW w:w="10924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Январь</w:t>
            </w:r>
          </w:p>
        </w:tc>
      </w:tr>
      <w:tr w:rsidR="008A2F36" w:rsidRPr="00D15554">
        <w:trPr>
          <w:trHeight w:val="1560"/>
        </w:trPr>
        <w:tc>
          <w:tcPr>
            <w:tcW w:w="711" w:type="dxa"/>
          </w:tcPr>
          <w:p w:rsidR="008A2F36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Консультация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«О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рганизацияи проведение индивидуальной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работысдетьми»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.</w:t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росмотр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индивидуальнойработысдетьми </w:t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педагога.</w:t>
            </w:r>
          </w:p>
        </w:tc>
        <w:tc>
          <w:tcPr>
            <w:tcW w:w="2271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Наставник педагога</w:t>
            </w:r>
          </w:p>
        </w:tc>
        <w:tc>
          <w:tcPr>
            <w:tcW w:w="3404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Консультация. Просмотр индивидуальнойработыс детьми. Обсуждение.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Выявлениезатруднений.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Оказание помощи.</w:t>
            </w:r>
          </w:p>
        </w:tc>
      </w:tr>
    </w:tbl>
    <w:p w:rsidR="008A2F36" w:rsidRPr="00D15554" w:rsidRDefault="008A2F36" w:rsidP="00D15554">
      <w:pPr>
        <w:pStyle w:val="a6"/>
        <w:rPr>
          <w:rFonts w:ascii="Arial Unicode MS" w:eastAsia="Arial Unicode MS" w:hAnsi="Arial Unicode MS" w:cs="Arial Unicode MS"/>
          <w:sz w:val="24"/>
          <w:szCs w:val="24"/>
        </w:rPr>
        <w:sectPr w:rsidR="008A2F36" w:rsidRPr="00D15554">
          <w:pgSz w:w="11930" w:h="16850"/>
          <w:pgMar w:top="108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538"/>
        <w:gridCol w:w="2271"/>
        <w:gridCol w:w="3404"/>
      </w:tblGrid>
      <w:tr w:rsidR="008A2F36" w:rsidRPr="00D15554">
        <w:trPr>
          <w:trHeight w:val="417"/>
        </w:trPr>
        <w:tc>
          <w:tcPr>
            <w:tcW w:w="10924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lastRenderedPageBreak/>
              <w:t>Февраль</w:t>
            </w:r>
          </w:p>
        </w:tc>
      </w:tr>
      <w:tr w:rsidR="008A2F36" w:rsidRPr="00D15554">
        <w:trPr>
          <w:trHeight w:val="2813"/>
        </w:trPr>
        <w:tc>
          <w:tcPr>
            <w:tcW w:w="711" w:type="dxa"/>
          </w:tcPr>
          <w:p w:rsidR="008A2F36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Консультация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«О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рганизацияи проведение совместной деятельности педагога с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воспитанникамивутреннийи вечерний период»</w:t>
            </w:r>
          </w:p>
        </w:tc>
        <w:tc>
          <w:tcPr>
            <w:tcW w:w="2271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Наставник педагога</w:t>
            </w:r>
          </w:p>
        </w:tc>
        <w:tc>
          <w:tcPr>
            <w:tcW w:w="3404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Консультация.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Наблюдение за работой молодого специалиста при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ab/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организации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ab/>
            </w: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 xml:space="preserve">и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проведении совместной деятельности с детьми. </w:t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Обсуждение.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Выявление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ab/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затруднений.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Оказание помощи.</w:t>
            </w:r>
          </w:p>
        </w:tc>
      </w:tr>
      <w:tr w:rsidR="008A2F36" w:rsidRPr="00D15554">
        <w:trPr>
          <w:trHeight w:val="402"/>
        </w:trPr>
        <w:tc>
          <w:tcPr>
            <w:tcW w:w="10924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Март</w:t>
            </w:r>
          </w:p>
        </w:tc>
      </w:tr>
      <w:tr w:rsidR="008A2F36" w:rsidRPr="00D15554">
        <w:trPr>
          <w:trHeight w:val="2606"/>
        </w:trPr>
        <w:tc>
          <w:tcPr>
            <w:tcW w:w="711" w:type="dxa"/>
          </w:tcPr>
          <w:p w:rsidR="008A2F36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Консультация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«О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рганизацияи проведение утренников и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развлечений»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.П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росмотрутренника (развлечения) у педагогов.</w:t>
            </w:r>
          </w:p>
        </w:tc>
        <w:tc>
          <w:tcPr>
            <w:tcW w:w="2271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Наставник педагога</w:t>
            </w:r>
          </w:p>
        </w:tc>
        <w:tc>
          <w:tcPr>
            <w:tcW w:w="3404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Консультация.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Составление сценария </w:t>
            </w: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утренник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а(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развлечения).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Посещениеутренника (развлечения).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Обсуждение.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Выявлениезатруднений.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Оказание помощи.</w:t>
            </w:r>
          </w:p>
        </w:tc>
      </w:tr>
      <w:tr w:rsidR="008A2F36" w:rsidRPr="00D15554">
        <w:trPr>
          <w:trHeight w:val="432"/>
        </w:trPr>
        <w:tc>
          <w:tcPr>
            <w:tcW w:w="10924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Апрель</w:t>
            </w:r>
          </w:p>
        </w:tc>
      </w:tr>
    </w:tbl>
    <w:p w:rsidR="008A2F36" w:rsidRPr="00D15554" w:rsidRDefault="008A2F36" w:rsidP="00D15554">
      <w:pPr>
        <w:pStyle w:val="a6"/>
        <w:rPr>
          <w:rFonts w:ascii="Arial Unicode MS" w:eastAsia="Arial Unicode MS" w:hAnsi="Arial Unicode MS" w:cs="Arial Unicode MS"/>
          <w:sz w:val="24"/>
          <w:szCs w:val="24"/>
        </w:rPr>
        <w:sectPr w:rsidR="008A2F36" w:rsidRPr="00D15554">
          <w:type w:val="continuous"/>
          <w:pgSz w:w="11930" w:h="16850"/>
          <w:pgMar w:top="1080" w:right="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538"/>
        <w:gridCol w:w="2271"/>
        <w:gridCol w:w="3419"/>
      </w:tblGrid>
      <w:tr w:rsidR="008A2F36" w:rsidRPr="00D15554">
        <w:trPr>
          <w:trHeight w:val="2899"/>
        </w:trPr>
        <w:tc>
          <w:tcPr>
            <w:tcW w:w="710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Консультация «Подготовка и проведениеОО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Д(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занятия)по рисованию». Просмотр ООД (занятия) по рисованию у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2271" w:type="dxa"/>
          </w:tcPr>
          <w:p w:rsidR="005C5476" w:rsidRPr="00D15554" w:rsidRDefault="005C5476" w:rsidP="00D15554">
            <w:pPr>
              <w:pStyle w:val="a6"/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</w:pPr>
          </w:p>
          <w:p w:rsidR="008A2F36" w:rsidRPr="00D15554" w:rsidRDefault="00E50BFD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В</w:t>
            </w:r>
            <w:r w:rsidR="00B41F2F"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оспитател</w:t>
            </w:r>
            <w:r w:rsidR="005C5476"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и групп </w:t>
            </w:r>
          </w:p>
        </w:tc>
        <w:tc>
          <w:tcPr>
            <w:tcW w:w="3419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Консультация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.П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осещение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ООД (занятия) по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рисованию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.О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бсуждение. Выявление затруднений. Оказание помощи.</w:t>
            </w:r>
          </w:p>
        </w:tc>
      </w:tr>
      <w:tr w:rsidR="008A2F36" w:rsidRPr="00D15554">
        <w:trPr>
          <w:trHeight w:val="532"/>
        </w:trPr>
        <w:tc>
          <w:tcPr>
            <w:tcW w:w="10938" w:type="dxa"/>
            <w:gridSpan w:val="4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5"/>
                <w:sz w:val="24"/>
                <w:szCs w:val="24"/>
              </w:rPr>
              <w:t>Май</w:t>
            </w:r>
          </w:p>
        </w:tc>
      </w:tr>
      <w:tr w:rsidR="008A2F36" w:rsidRPr="00D15554">
        <w:trPr>
          <w:trHeight w:val="2366"/>
        </w:trPr>
        <w:tc>
          <w:tcPr>
            <w:tcW w:w="710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10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Оказание помощи при проведении мониторинга, изучение методик проведение и обследования воспитанников. Подготовка к летне-оздоровительному периоду. Проведение итогов работы. </w:t>
            </w:r>
          </w:p>
          <w:p w:rsidR="00D15554" w:rsidRPr="00D15554" w:rsidRDefault="00D15554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Консультация и ответы на интересующие вопросы, оказание помощи. Самоанализ молодого специалиста. </w:t>
            </w:r>
          </w:p>
          <w:p w:rsidR="008A2F36" w:rsidRPr="00D15554" w:rsidRDefault="008A2F3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271" w:type="dxa"/>
          </w:tcPr>
          <w:p w:rsidR="008A2F36" w:rsidRPr="00D15554" w:rsidRDefault="008A2F36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8A2F36" w:rsidRPr="00D15554" w:rsidRDefault="00E50BFD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В</w:t>
            </w:r>
            <w:r w:rsidR="00B41F2F"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оспитатель</w:t>
            </w:r>
          </w:p>
        </w:tc>
        <w:tc>
          <w:tcPr>
            <w:tcW w:w="3419" w:type="dxa"/>
          </w:tcPr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Консультация.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Заполнение карт </w:t>
            </w:r>
            <w:proofErr w:type="gramStart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>индивидуального</w:t>
            </w:r>
            <w:proofErr w:type="gramEnd"/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 развитияребенка. Обсуждение.</w:t>
            </w:r>
          </w:p>
          <w:p w:rsidR="008A2F36" w:rsidRPr="00D15554" w:rsidRDefault="00B41F2F" w:rsidP="00D15554">
            <w:pPr>
              <w:pStyle w:val="a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5554">
              <w:rPr>
                <w:rFonts w:ascii="Arial Unicode MS" w:eastAsia="Arial Unicode MS" w:hAnsi="Arial Unicode MS" w:cs="Arial Unicode MS"/>
                <w:spacing w:val="-2"/>
                <w:sz w:val="24"/>
                <w:szCs w:val="24"/>
              </w:rPr>
              <w:t xml:space="preserve">Выявлениезатруднений. </w:t>
            </w:r>
            <w:r w:rsidRPr="00D15554">
              <w:rPr>
                <w:rFonts w:ascii="Arial Unicode MS" w:eastAsia="Arial Unicode MS" w:hAnsi="Arial Unicode MS" w:cs="Arial Unicode MS"/>
                <w:sz w:val="24"/>
                <w:szCs w:val="24"/>
              </w:rPr>
              <w:t>Оказание помощи.</w:t>
            </w:r>
          </w:p>
        </w:tc>
      </w:tr>
    </w:tbl>
    <w:p w:rsidR="00B41F2F" w:rsidRPr="00D15554" w:rsidRDefault="00B41F2F" w:rsidP="00D15554">
      <w:pPr>
        <w:pStyle w:val="a6"/>
        <w:rPr>
          <w:rFonts w:ascii="Arial Unicode MS" w:eastAsia="Arial Unicode MS" w:hAnsi="Arial Unicode MS" w:cs="Arial Unicode MS"/>
          <w:sz w:val="24"/>
          <w:szCs w:val="24"/>
        </w:rPr>
      </w:pPr>
    </w:p>
    <w:sectPr w:rsidR="00B41F2F" w:rsidRPr="00D15554" w:rsidSect="00E41A58">
      <w:pgSz w:w="11910" w:h="16840"/>
      <w:pgMar w:top="1160" w:right="2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14EA"/>
    <w:multiLevelType w:val="hybridMultilevel"/>
    <w:tmpl w:val="FD8C8EF4"/>
    <w:lvl w:ilvl="0" w:tplc="D23CFF8E">
      <w:numFmt w:val="bullet"/>
      <w:lvlText w:val="-"/>
      <w:lvlJc w:val="left"/>
      <w:pPr>
        <w:ind w:left="81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1E5A60">
      <w:numFmt w:val="bullet"/>
      <w:lvlText w:val="•"/>
      <w:lvlJc w:val="left"/>
      <w:pPr>
        <w:ind w:left="1176" w:hanging="706"/>
      </w:pPr>
      <w:rPr>
        <w:rFonts w:hint="default"/>
        <w:lang w:val="ru-RU" w:eastAsia="en-US" w:bidi="ar-SA"/>
      </w:rPr>
    </w:lvl>
    <w:lvl w:ilvl="2" w:tplc="76CE4F00">
      <w:numFmt w:val="bullet"/>
      <w:lvlText w:val="•"/>
      <w:lvlJc w:val="left"/>
      <w:pPr>
        <w:ind w:left="1532" w:hanging="706"/>
      </w:pPr>
      <w:rPr>
        <w:rFonts w:hint="default"/>
        <w:lang w:val="ru-RU" w:eastAsia="en-US" w:bidi="ar-SA"/>
      </w:rPr>
    </w:lvl>
    <w:lvl w:ilvl="3" w:tplc="15D60D7E">
      <w:numFmt w:val="bullet"/>
      <w:lvlText w:val="•"/>
      <w:lvlJc w:val="left"/>
      <w:pPr>
        <w:ind w:left="1889" w:hanging="706"/>
      </w:pPr>
      <w:rPr>
        <w:rFonts w:hint="default"/>
        <w:lang w:val="ru-RU" w:eastAsia="en-US" w:bidi="ar-SA"/>
      </w:rPr>
    </w:lvl>
    <w:lvl w:ilvl="4" w:tplc="ECD0714E">
      <w:numFmt w:val="bullet"/>
      <w:lvlText w:val="•"/>
      <w:lvlJc w:val="left"/>
      <w:pPr>
        <w:ind w:left="2245" w:hanging="706"/>
      </w:pPr>
      <w:rPr>
        <w:rFonts w:hint="default"/>
        <w:lang w:val="ru-RU" w:eastAsia="en-US" w:bidi="ar-SA"/>
      </w:rPr>
    </w:lvl>
    <w:lvl w:ilvl="5" w:tplc="3C1698BC">
      <w:numFmt w:val="bullet"/>
      <w:lvlText w:val="•"/>
      <w:lvlJc w:val="left"/>
      <w:pPr>
        <w:ind w:left="2602" w:hanging="706"/>
      </w:pPr>
      <w:rPr>
        <w:rFonts w:hint="default"/>
        <w:lang w:val="ru-RU" w:eastAsia="en-US" w:bidi="ar-SA"/>
      </w:rPr>
    </w:lvl>
    <w:lvl w:ilvl="6" w:tplc="DFB00DA2">
      <w:numFmt w:val="bullet"/>
      <w:lvlText w:val="•"/>
      <w:lvlJc w:val="left"/>
      <w:pPr>
        <w:ind w:left="2958" w:hanging="706"/>
      </w:pPr>
      <w:rPr>
        <w:rFonts w:hint="default"/>
        <w:lang w:val="ru-RU" w:eastAsia="en-US" w:bidi="ar-SA"/>
      </w:rPr>
    </w:lvl>
    <w:lvl w:ilvl="7" w:tplc="7A0A3D98">
      <w:numFmt w:val="bullet"/>
      <w:lvlText w:val="•"/>
      <w:lvlJc w:val="left"/>
      <w:pPr>
        <w:ind w:left="3314" w:hanging="706"/>
      </w:pPr>
      <w:rPr>
        <w:rFonts w:hint="default"/>
        <w:lang w:val="ru-RU" w:eastAsia="en-US" w:bidi="ar-SA"/>
      </w:rPr>
    </w:lvl>
    <w:lvl w:ilvl="8" w:tplc="67AE14A6">
      <w:numFmt w:val="bullet"/>
      <w:lvlText w:val="•"/>
      <w:lvlJc w:val="left"/>
      <w:pPr>
        <w:ind w:left="3671" w:hanging="706"/>
      </w:pPr>
      <w:rPr>
        <w:rFonts w:hint="default"/>
        <w:lang w:val="ru-RU" w:eastAsia="en-US" w:bidi="ar-SA"/>
      </w:rPr>
    </w:lvl>
  </w:abstractNum>
  <w:abstractNum w:abstractNumId="1">
    <w:nsid w:val="54482207"/>
    <w:multiLevelType w:val="hybridMultilevel"/>
    <w:tmpl w:val="5F302B02"/>
    <w:lvl w:ilvl="0" w:tplc="4F389E40">
      <w:start w:val="1"/>
      <w:numFmt w:val="decimal"/>
      <w:lvlText w:val="%1."/>
      <w:lvlJc w:val="left"/>
      <w:pPr>
        <w:ind w:left="1701" w:hanging="413"/>
        <w:jc w:val="left"/>
      </w:pPr>
      <w:rPr>
        <w:rFonts w:hint="default"/>
        <w:spacing w:val="-2"/>
        <w:w w:val="96"/>
        <w:lang w:val="ru-RU" w:eastAsia="en-US" w:bidi="ar-SA"/>
      </w:rPr>
    </w:lvl>
    <w:lvl w:ilvl="1" w:tplc="943058CA">
      <w:numFmt w:val="bullet"/>
      <w:lvlText w:val="•"/>
      <w:lvlJc w:val="left"/>
      <w:pPr>
        <w:ind w:left="2678" w:hanging="413"/>
      </w:pPr>
      <w:rPr>
        <w:rFonts w:hint="default"/>
        <w:lang w:val="ru-RU" w:eastAsia="en-US" w:bidi="ar-SA"/>
      </w:rPr>
    </w:lvl>
    <w:lvl w:ilvl="2" w:tplc="CA640CB6">
      <w:numFmt w:val="bullet"/>
      <w:lvlText w:val="•"/>
      <w:lvlJc w:val="left"/>
      <w:pPr>
        <w:ind w:left="3657" w:hanging="413"/>
      </w:pPr>
      <w:rPr>
        <w:rFonts w:hint="default"/>
        <w:lang w:val="ru-RU" w:eastAsia="en-US" w:bidi="ar-SA"/>
      </w:rPr>
    </w:lvl>
    <w:lvl w:ilvl="3" w:tplc="1FF665D0">
      <w:numFmt w:val="bullet"/>
      <w:lvlText w:val="•"/>
      <w:lvlJc w:val="left"/>
      <w:pPr>
        <w:ind w:left="4636" w:hanging="413"/>
      </w:pPr>
      <w:rPr>
        <w:rFonts w:hint="default"/>
        <w:lang w:val="ru-RU" w:eastAsia="en-US" w:bidi="ar-SA"/>
      </w:rPr>
    </w:lvl>
    <w:lvl w:ilvl="4" w:tplc="6EECDAF8">
      <w:numFmt w:val="bullet"/>
      <w:lvlText w:val="•"/>
      <w:lvlJc w:val="left"/>
      <w:pPr>
        <w:ind w:left="5615" w:hanging="413"/>
      </w:pPr>
      <w:rPr>
        <w:rFonts w:hint="default"/>
        <w:lang w:val="ru-RU" w:eastAsia="en-US" w:bidi="ar-SA"/>
      </w:rPr>
    </w:lvl>
    <w:lvl w:ilvl="5" w:tplc="DF98761A">
      <w:numFmt w:val="bullet"/>
      <w:lvlText w:val="•"/>
      <w:lvlJc w:val="left"/>
      <w:pPr>
        <w:ind w:left="6594" w:hanging="413"/>
      </w:pPr>
      <w:rPr>
        <w:rFonts w:hint="default"/>
        <w:lang w:val="ru-RU" w:eastAsia="en-US" w:bidi="ar-SA"/>
      </w:rPr>
    </w:lvl>
    <w:lvl w:ilvl="6" w:tplc="353A6E60">
      <w:numFmt w:val="bullet"/>
      <w:lvlText w:val="•"/>
      <w:lvlJc w:val="left"/>
      <w:pPr>
        <w:ind w:left="7572" w:hanging="413"/>
      </w:pPr>
      <w:rPr>
        <w:rFonts w:hint="default"/>
        <w:lang w:val="ru-RU" w:eastAsia="en-US" w:bidi="ar-SA"/>
      </w:rPr>
    </w:lvl>
    <w:lvl w:ilvl="7" w:tplc="FAC86218">
      <w:numFmt w:val="bullet"/>
      <w:lvlText w:val="•"/>
      <w:lvlJc w:val="left"/>
      <w:pPr>
        <w:ind w:left="8551" w:hanging="413"/>
      </w:pPr>
      <w:rPr>
        <w:rFonts w:hint="default"/>
        <w:lang w:val="ru-RU" w:eastAsia="en-US" w:bidi="ar-SA"/>
      </w:rPr>
    </w:lvl>
    <w:lvl w:ilvl="8" w:tplc="889099E0">
      <w:numFmt w:val="bullet"/>
      <w:lvlText w:val="•"/>
      <w:lvlJc w:val="left"/>
      <w:pPr>
        <w:ind w:left="9530" w:hanging="413"/>
      </w:pPr>
      <w:rPr>
        <w:rFonts w:hint="default"/>
        <w:lang w:val="ru-RU" w:eastAsia="en-US" w:bidi="ar-SA"/>
      </w:rPr>
    </w:lvl>
  </w:abstractNum>
  <w:abstractNum w:abstractNumId="2">
    <w:nsid w:val="57245642"/>
    <w:multiLevelType w:val="hybridMultilevel"/>
    <w:tmpl w:val="DE343470"/>
    <w:lvl w:ilvl="0" w:tplc="279A9EDE">
      <w:start w:val="1"/>
      <w:numFmt w:val="decimal"/>
      <w:lvlText w:val="%1."/>
      <w:lvlJc w:val="left"/>
      <w:pPr>
        <w:ind w:left="1701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32"/>
        <w:szCs w:val="32"/>
        <w:lang w:val="ru-RU" w:eastAsia="en-US" w:bidi="ar-SA"/>
      </w:rPr>
    </w:lvl>
    <w:lvl w:ilvl="1" w:tplc="5BE6F378">
      <w:numFmt w:val="bullet"/>
      <w:lvlText w:val="•"/>
      <w:lvlJc w:val="left"/>
      <w:pPr>
        <w:ind w:left="2678" w:hanging="413"/>
      </w:pPr>
      <w:rPr>
        <w:rFonts w:hint="default"/>
        <w:lang w:val="ru-RU" w:eastAsia="en-US" w:bidi="ar-SA"/>
      </w:rPr>
    </w:lvl>
    <w:lvl w:ilvl="2" w:tplc="0024DCFA">
      <w:numFmt w:val="bullet"/>
      <w:lvlText w:val="•"/>
      <w:lvlJc w:val="left"/>
      <w:pPr>
        <w:ind w:left="3657" w:hanging="413"/>
      </w:pPr>
      <w:rPr>
        <w:rFonts w:hint="default"/>
        <w:lang w:val="ru-RU" w:eastAsia="en-US" w:bidi="ar-SA"/>
      </w:rPr>
    </w:lvl>
    <w:lvl w:ilvl="3" w:tplc="10000DE4">
      <w:numFmt w:val="bullet"/>
      <w:lvlText w:val="•"/>
      <w:lvlJc w:val="left"/>
      <w:pPr>
        <w:ind w:left="4636" w:hanging="413"/>
      </w:pPr>
      <w:rPr>
        <w:rFonts w:hint="default"/>
        <w:lang w:val="ru-RU" w:eastAsia="en-US" w:bidi="ar-SA"/>
      </w:rPr>
    </w:lvl>
    <w:lvl w:ilvl="4" w:tplc="6652F3B0">
      <w:numFmt w:val="bullet"/>
      <w:lvlText w:val="•"/>
      <w:lvlJc w:val="left"/>
      <w:pPr>
        <w:ind w:left="5615" w:hanging="413"/>
      </w:pPr>
      <w:rPr>
        <w:rFonts w:hint="default"/>
        <w:lang w:val="ru-RU" w:eastAsia="en-US" w:bidi="ar-SA"/>
      </w:rPr>
    </w:lvl>
    <w:lvl w:ilvl="5" w:tplc="49A47142">
      <w:numFmt w:val="bullet"/>
      <w:lvlText w:val="•"/>
      <w:lvlJc w:val="left"/>
      <w:pPr>
        <w:ind w:left="6594" w:hanging="413"/>
      </w:pPr>
      <w:rPr>
        <w:rFonts w:hint="default"/>
        <w:lang w:val="ru-RU" w:eastAsia="en-US" w:bidi="ar-SA"/>
      </w:rPr>
    </w:lvl>
    <w:lvl w:ilvl="6" w:tplc="9272C428">
      <w:numFmt w:val="bullet"/>
      <w:lvlText w:val="•"/>
      <w:lvlJc w:val="left"/>
      <w:pPr>
        <w:ind w:left="7572" w:hanging="413"/>
      </w:pPr>
      <w:rPr>
        <w:rFonts w:hint="default"/>
        <w:lang w:val="ru-RU" w:eastAsia="en-US" w:bidi="ar-SA"/>
      </w:rPr>
    </w:lvl>
    <w:lvl w:ilvl="7" w:tplc="AD504766">
      <w:numFmt w:val="bullet"/>
      <w:lvlText w:val="•"/>
      <w:lvlJc w:val="left"/>
      <w:pPr>
        <w:ind w:left="8551" w:hanging="413"/>
      </w:pPr>
      <w:rPr>
        <w:rFonts w:hint="default"/>
        <w:lang w:val="ru-RU" w:eastAsia="en-US" w:bidi="ar-SA"/>
      </w:rPr>
    </w:lvl>
    <w:lvl w:ilvl="8" w:tplc="9188B866">
      <w:numFmt w:val="bullet"/>
      <w:lvlText w:val="•"/>
      <w:lvlJc w:val="left"/>
      <w:pPr>
        <w:ind w:left="9530" w:hanging="4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A2F36"/>
    <w:rsid w:val="005C5476"/>
    <w:rsid w:val="00825C56"/>
    <w:rsid w:val="008A2F36"/>
    <w:rsid w:val="00B41F2F"/>
    <w:rsid w:val="00D15554"/>
    <w:rsid w:val="00E41A58"/>
    <w:rsid w:val="00E5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1A5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41A58"/>
    <w:pPr>
      <w:spacing w:before="67"/>
      <w:ind w:left="1264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A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1A58"/>
    <w:pPr>
      <w:ind w:left="1701" w:firstLine="283"/>
      <w:jc w:val="both"/>
    </w:pPr>
    <w:rPr>
      <w:sz w:val="32"/>
      <w:szCs w:val="32"/>
    </w:rPr>
  </w:style>
  <w:style w:type="paragraph" w:styleId="a4">
    <w:name w:val="Title"/>
    <w:basedOn w:val="a"/>
    <w:uiPriority w:val="1"/>
    <w:qFormat/>
    <w:rsid w:val="00E41A58"/>
    <w:pPr>
      <w:ind w:left="1306" w:right="11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E41A58"/>
    <w:pPr>
      <w:ind w:left="1701" w:right="85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E41A58"/>
    <w:pPr>
      <w:ind w:left="110"/>
    </w:pPr>
  </w:style>
  <w:style w:type="paragraph" w:styleId="a6">
    <w:name w:val="No Spacing"/>
    <w:uiPriority w:val="1"/>
    <w:qFormat/>
    <w:rsid w:val="00D155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2023-12-14T11:01:00Z</dcterms:created>
  <dcterms:modified xsi:type="dcterms:W3CDTF">2023-12-14T11:11:00Z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  <property fmtid="{D5CDD505-2E9C-101B-9397-08002B2CF9AE}" pid="5" name="Producer">
    <vt:lpwstr>www.ilovepdf.com</vt:lpwstr>
  </property>
</Properties>
</file>